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7" w:type="dxa"/>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3545"/>
        <w:gridCol w:w="5812"/>
      </w:tblGrid>
      <w:tr w:rsidR="003A5002" w:rsidRPr="00D971E9" w14:paraId="00C9B119" w14:textId="77777777" w:rsidTr="003A5002">
        <w:trPr>
          <w:trHeight w:val="1196"/>
        </w:trPr>
        <w:tc>
          <w:tcPr>
            <w:tcW w:w="3545" w:type="dxa"/>
            <w:tcBorders>
              <w:top w:val="nil"/>
              <w:left w:val="nil"/>
              <w:right w:val="nil"/>
              <w:tl2br w:val="nil"/>
              <w:tr2bl w:val="nil"/>
            </w:tcBorders>
            <w:shd w:val="clear" w:color="auto" w:fill="auto"/>
            <w:tcMar>
              <w:top w:w="0" w:type="dxa"/>
              <w:left w:w="108" w:type="dxa"/>
              <w:bottom w:w="0" w:type="dxa"/>
              <w:right w:w="108" w:type="dxa"/>
            </w:tcMar>
          </w:tcPr>
          <w:p w14:paraId="714169BA" w14:textId="5B831FFC" w:rsidR="003A5002" w:rsidRPr="003A5002" w:rsidRDefault="003A5002" w:rsidP="003A5002">
            <w:pPr>
              <w:jc w:val="center"/>
              <w:rPr>
                <w:sz w:val="26"/>
                <w:szCs w:val="26"/>
                <w:vertAlign w:val="superscript"/>
              </w:rPr>
            </w:pPr>
            <w:r w:rsidRPr="00D971E9">
              <w:rPr>
                <w:b/>
                <w:bCs/>
                <w:sz w:val="26"/>
                <w:szCs w:val="26"/>
                <w:lang w:val="vi-VN"/>
              </w:rPr>
              <w:t>THỦ TƯỚNG CHÍNH PHỦ</w:t>
            </w:r>
            <w:r w:rsidRPr="00D971E9">
              <w:rPr>
                <w:b/>
                <w:bCs/>
                <w:sz w:val="26"/>
                <w:szCs w:val="26"/>
                <w:lang w:val="vi-VN"/>
              </w:rPr>
              <w:br/>
            </w:r>
            <w:r>
              <w:rPr>
                <w:sz w:val="26"/>
                <w:szCs w:val="26"/>
                <w:vertAlign w:val="superscript"/>
              </w:rPr>
              <w:t>__________</w:t>
            </w:r>
          </w:p>
          <w:p w14:paraId="3DA3F783" w14:textId="77777777" w:rsidR="003A5002" w:rsidRDefault="003A5002" w:rsidP="003A5002">
            <w:pPr>
              <w:jc w:val="center"/>
              <w:rPr>
                <w:sz w:val="26"/>
                <w:szCs w:val="26"/>
                <w:lang w:val="vi-VN"/>
              </w:rPr>
            </w:pPr>
          </w:p>
          <w:p w14:paraId="3E7FBD92" w14:textId="406ECD37" w:rsidR="003A5002" w:rsidRPr="00D971E9" w:rsidRDefault="003A5002" w:rsidP="003A5002">
            <w:pPr>
              <w:jc w:val="center"/>
              <w:rPr>
                <w:sz w:val="26"/>
                <w:szCs w:val="26"/>
              </w:rPr>
            </w:pPr>
            <w:r w:rsidRPr="00D971E9">
              <w:rPr>
                <w:sz w:val="26"/>
                <w:szCs w:val="26"/>
                <w:lang w:val="vi-VN"/>
              </w:rPr>
              <w:t xml:space="preserve">Số: </w:t>
            </w:r>
            <w:r>
              <w:rPr>
                <w:sz w:val="26"/>
                <w:szCs w:val="26"/>
              </w:rPr>
              <w:t xml:space="preserve">   </w:t>
            </w:r>
            <w:r w:rsidR="00E33757">
              <w:rPr>
                <w:sz w:val="26"/>
                <w:szCs w:val="26"/>
              </w:rPr>
              <w:t xml:space="preserve"> </w:t>
            </w:r>
            <w:r>
              <w:rPr>
                <w:sz w:val="26"/>
                <w:szCs w:val="26"/>
              </w:rPr>
              <w:t xml:space="preserve">      </w:t>
            </w:r>
            <w:r w:rsidRPr="00D971E9">
              <w:rPr>
                <w:sz w:val="26"/>
                <w:szCs w:val="26"/>
                <w:lang w:val="vi-VN"/>
              </w:rPr>
              <w:t>/QĐ-TTg</w:t>
            </w:r>
          </w:p>
        </w:tc>
        <w:tc>
          <w:tcPr>
            <w:tcW w:w="5812" w:type="dxa"/>
            <w:tcBorders>
              <w:top w:val="nil"/>
              <w:left w:val="nil"/>
              <w:right w:val="nil"/>
              <w:tl2br w:val="nil"/>
              <w:tr2bl w:val="nil"/>
            </w:tcBorders>
            <w:shd w:val="clear" w:color="auto" w:fill="auto"/>
            <w:tcMar>
              <w:top w:w="0" w:type="dxa"/>
              <w:left w:w="108" w:type="dxa"/>
              <w:bottom w:w="0" w:type="dxa"/>
              <w:right w:w="108" w:type="dxa"/>
            </w:tcMar>
          </w:tcPr>
          <w:p w14:paraId="12330DA2" w14:textId="18DE68B6" w:rsidR="003A5002" w:rsidRPr="003A5002" w:rsidRDefault="003A5002" w:rsidP="003A5002">
            <w:pPr>
              <w:jc w:val="center"/>
              <w:rPr>
                <w:sz w:val="28"/>
                <w:szCs w:val="28"/>
                <w:vertAlign w:val="superscript"/>
              </w:rPr>
            </w:pPr>
            <w:r w:rsidRPr="00D971E9">
              <w:rPr>
                <w:b/>
                <w:bCs/>
                <w:sz w:val="26"/>
                <w:szCs w:val="26"/>
                <w:lang w:val="vi-VN"/>
              </w:rPr>
              <w:t>CỘNG HÒA XÃ HỘI CHỦ NGHĨA VIỆT NAM</w:t>
            </w:r>
            <w:r w:rsidRPr="00D971E9">
              <w:rPr>
                <w:b/>
                <w:bCs/>
                <w:sz w:val="26"/>
                <w:szCs w:val="26"/>
                <w:lang w:val="vi-VN"/>
              </w:rPr>
              <w:br/>
            </w:r>
            <w:r w:rsidRPr="003A5002">
              <w:rPr>
                <w:b/>
                <w:bCs/>
                <w:sz w:val="28"/>
                <w:szCs w:val="28"/>
                <w:lang w:val="vi-VN"/>
              </w:rPr>
              <w:t xml:space="preserve">Độc lập - Tự do - Hạnh phúc </w:t>
            </w:r>
            <w:r w:rsidRPr="003A5002">
              <w:rPr>
                <w:b/>
                <w:bCs/>
                <w:sz w:val="28"/>
                <w:szCs w:val="28"/>
                <w:lang w:val="vi-VN"/>
              </w:rPr>
              <w:br/>
            </w:r>
            <w:r>
              <w:rPr>
                <w:sz w:val="28"/>
                <w:szCs w:val="28"/>
                <w:vertAlign w:val="superscript"/>
              </w:rPr>
              <w:t>______________________________________</w:t>
            </w:r>
          </w:p>
          <w:p w14:paraId="45985A36" w14:textId="72CD7240" w:rsidR="003A5002" w:rsidRPr="00D971E9" w:rsidRDefault="003A5002" w:rsidP="003A5002">
            <w:pPr>
              <w:jc w:val="center"/>
              <w:rPr>
                <w:sz w:val="26"/>
                <w:szCs w:val="26"/>
              </w:rPr>
            </w:pPr>
            <w:r w:rsidRPr="003A5002">
              <w:rPr>
                <w:i/>
                <w:iCs/>
                <w:sz w:val="28"/>
                <w:szCs w:val="28"/>
                <w:lang w:val="vi-VN"/>
              </w:rPr>
              <w:t>Hà Nội, ngày</w:t>
            </w:r>
            <w:r>
              <w:rPr>
                <w:i/>
                <w:iCs/>
                <w:sz w:val="28"/>
                <w:szCs w:val="28"/>
              </w:rPr>
              <w:t xml:space="preserve">       </w:t>
            </w:r>
            <w:r w:rsidRPr="003A5002">
              <w:rPr>
                <w:i/>
                <w:iCs/>
                <w:sz w:val="28"/>
                <w:szCs w:val="28"/>
                <w:lang w:val="vi-VN"/>
              </w:rPr>
              <w:t xml:space="preserve"> tháng </w:t>
            </w:r>
            <w:r w:rsidR="00530D14">
              <w:rPr>
                <w:i/>
                <w:iCs/>
                <w:sz w:val="28"/>
                <w:szCs w:val="28"/>
              </w:rPr>
              <w:t xml:space="preserve"> </w:t>
            </w:r>
            <w:r w:rsidR="00FA22D6">
              <w:rPr>
                <w:i/>
                <w:iCs/>
                <w:sz w:val="28"/>
                <w:szCs w:val="28"/>
              </w:rPr>
              <w:t>3</w:t>
            </w:r>
            <w:r w:rsidRPr="003A5002">
              <w:rPr>
                <w:i/>
                <w:iCs/>
                <w:sz w:val="28"/>
                <w:szCs w:val="28"/>
                <w:lang w:val="vi-VN"/>
              </w:rPr>
              <w:t xml:space="preserve"> năm 20</w:t>
            </w:r>
            <w:r w:rsidRPr="003A5002">
              <w:rPr>
                <w:i/>
                <w:iCs/>
                <w:sz w:val="28"/>
                <w:szCs w:val="28"/>
              </w:rPr>
              <w:t>2</w:t>
            </w:r>
            <w:r w:rsidR="00C43C8F">
              <w:rPr>
                <w:i/>
                <w:iCs/>
                <w:sz w:val="28"/>
                <w:szCs w:val="28"/>
              </w:rPr>
              <w:t>3</w:t>
            </w:r>
          </w:p>
        </w:tc>
      </w:tr>
    </w:tbl>
    <w:p w14:paraId="3EE7BDAA" w14:textId="670287EB" w:rsidR="00B9773C" w:rsidRPr="005D265F" w:rsidRDefault="00B9773C" w:rsidP="00B8473A">
      <w:pPr>
        <w:spacing w:before="120" w:after="120" w:line="312" w:lineRule="auto"/>
        <w:rPr>
          <w:sz w:val="20"/>
          <w:szCs w:val="26"/>
        </w:rPr>
      </w:pPr>
    </w:p>
    <w:p w14:paraId="5B63EE82" w14:textId="77777777" w:rsidR="00B8473A" w:rsidRPr="003A5002" w:rsidRDefault="00B8473A" w:rsidP="003A5002">
      <w:pPr>
        <w:jc w:val="center"/>
        <w:rPr>
          <w:bCs/>
          <w:sz w:val="28"/>
          <w:szCs w:val="28"/>
          <w:lang w:val="vi-VN"/>
        </w:rPr>
      </w:pPr>
      <w:bookmarkStart w:id="0" w:name="loai_1"/>
      <w:r w:rsidRPr="003A5002">
        <w:rPr>
          <w:b/>
          <w:bCs/>
          <w:sz w:val="28"/>
          <w:szCs w:val="28"/>
          <w:lang w:val="vi-VN"/>
        </w:rPr>
        <w:t>QUYẾT ĐỊNH</w:t>
      </w:r>
      <w:bookmarkEnd w:id="0"/>
    </w:p>
    <w:p w14:paraId="40877532" w14:textId="3070F771" w:rsidR="009C7E30" w:rsidRPr="003A5002" w:rsidRDefault="00841555" w:rsidP="003A5002">
      <w:pPr>
        <w:jc w:val="center"/>
        <w:rPr>
          <w:b/>
          <w:iCs/>
          <w:sz w:val="28"/>
          <w:szCs w:val="28"/>
        </w:rPr>
      </w:pPr>
      <w:r w:rsidRPr="003A5002">
        <w:rPr>
          <w:b/>
          <w:iCs/>
          <w:sz w:val="28"/>
          <w:szCs w:val="28"/>
        </w:rPr>
        <w:t>Phê duyệt</w:t>
      </w:r>
      <w:r w:rsidR="009C7E30" w:rsidRPr="003A5002">
        <w:rPr>
          <w:b/>
          <w:iCs/>
          <w:sz w:val="28"/>
          <w:szCs w:val="28"/>
        </w:rPr>
        <w:t xml:space="preserve"> </w:t>
      </w:r>
      <w:r w:rsidR="00E33BF8" w:rsidRPr="003A5002">
        <w:rPr>
          <w:b/>
          <w:iCs/>
          <w:sz w:val="28"/>
          <w:szCs w:val="28"/>
        </w:rPr>
        <w:t>L</w:t>
      </w:r>
      <w:r w:rsidR="009C7E30" w:rsidRPr="003A5002">
        <w:rPr>
          <w:b/>
          <w:iCs/>
          <w:sz w:val="28"/>
          <w:szCs w:val="28"/>
        </w:rPr>
        <w:t xml:space="preserve">ộ trình áp dụng Mô hình thông tin công trình </w:t>
      </w:r>
      <w:r w:rsidR="00A02631" w:rsidRPr="003A5002">
        <w:rPr>
          <w:b/>
          <w:iCs/>
          <w:sz w:val="28"/>
          <w:szCs w:val="28"/>
        </w:rPr>
        <w:t>(BIM)</w:t>
      </w:r>
    </w:p>
    <w:p w14:paraId="2597483D" w14:textId="3F712520" w:rsidR="009C7E30" w:rsidRPr="003A5002" w:rsidRDefault="009C7E30" w:rsidP="003A5002">
      <w:pPr>
        <w:jc w:val="center"/>
        <w:rPr>
          <w:b/>
          <w:iCs/>
          <w:sz w:val="28"/>
          <w:szCs w:val="28"/>
        </w:rPr>
      </w:pPr>
      <w:r w:rsidRPr="003A5002">
        <w:rPr>
          <w:b/>
          <w:iCs/>
          <w:sz w:val="28"/>
          <w:szCs w:val="28"/>
        </w:rPr>
        <w:t>trong hoạt động xây dựng</w:t>
      </w:r>
    </w:p>
    <w:p w14:paraId="72AA13B0" w14:textId="49696817" w:rsidR="003A5002" w:rsidRPr="003A5002" w:rsidRDefault="003A5002" w:rsidP="003A5002">
      <w:pPr>
        <w:jc w:val="center"/>
        <w:rPr>
          <w:b/>
          <w:iCs/>
          <w:sz w:val="28"/>
          <w:szCs w:val="28"/>
          <w:vertAlign w:val="superscript"/>
        </w:rPr>
      </w:pPr>
      <w:r w:rsidRPr="003A5002">
        <w:rPr>
          <w:b/>
          <w:iCs/>
          <w:sz w:val="28"/>
          <w:szCs w:val="28"/>
          <w:vertAlign w:val="superscript"/>
        </w:rPr>
        <w:t>___________</w:t>
      </w:r>
    </w:p>
    <w:p w14:paraId="238B6F2E" w14:textId="77777777" w:rsidR="003A5002" w:rsidRPr="005D265F" w:rsidRDefault="003A5002" w:rsidP="003A5002">
      <w:pPr>
        <w:jc w:val="center"/>
        <w:rPr>
          <w:b/>
          <w:bCs/>
          <w:spacing w:val="-2"/>
          <w:sz w:val="22"/>
          <w:szCs w:val="28"/>
        </w:rPr>
      </w:pPr>
    </w:p>
    <w:p w14:paraId="7372EC0F" w14:textId="1B181E67" w:rsidR="009C7E30" w:rsidRDefault="005538DF" w:rsidP="003A5002">
      <w:pPr>
        <w:jc w:val="center"/>
        <w:rPr>
          <w:b/>
          <w:bCs/>
          <w:spacing w:val="-2"/>
          <w:sz w:val="28"/>
          <w:szCs w:val="28"/>
        </w:rPr>
      </w:pPr>
      <w:r w:rsidRPr="003A5002">
        <w:rPr>
          <w:b/>
          <w:bCs/>
          <w:spacing w:val="-2"/>
          <w:sz w:val="28"/>
          <w:szCs w:val="28"/>
        </w:rPr>
        <w:t>THỦ TƯỚNG CHÍNH PHỦ</w:t>
      </w:r>
    </w:p>
    <w:p w14:paraId="07532093" w14:textId="77777777" w:rsidR="005D265F" w:rsidRPr="005D265F" w:rsidRDefault="005D265F" w:rsidP="003A5002">
      <w:pPr>
        <w:jc w:val="center"/>
        <w:rPr>
          <w:iCs/>
          <w:sz w:val="10"/>
          <w:szCs w:val="28"/>
        </w:rPr>
      </w:pPr>
    </w:p>
    <w:p w14:paraId="2E88CC78" w14:textId="64531F89" w:rsidR="00B8473A" w:rsidRPr="003A5002" w:rsidRDefault="00B8473A" w:rsidP="00B24CBE">
      <w:pPr>
        <w:tabs>
          <w:tab w:val="left" w:pos="7513"/>
        </w:tabs>
        <w:spacing w:before="100"/>
        <w:ind w:firstLine="567"/>
        <w:jc w:val="both"/>
        <w:rPr>
          <w:i/>
          <w:sz w:val="28"/>
          <w:szCs w:val="28"/>
          <w:lang w:val="nl-NL"/>
        </w:rPr>
      </w:pPr>
      <w:r w:rsidRPr="003A5002">
        <w:rPr>
          <w:i/>
          <w:iCs/>
          <w:sz w:val="28"/>
          <w:szCs w:val="28"/>
          <w:lang w:val="vi-VN"/>
        </w:rPr>
        <w:t>Căn cứ Luật Tổ chức Chính phủ ngày 19 tháng 6 năm 2015;</w:t>
      </w:r>
      <w:r w:rsidR="003A5002" w:rsidRPr="003A5002">
        <w:rPr>
          <w:i/>
          <w:sz w:val="28"/>
          <w:szCs w:val="28"/>
          <w:lang w:val="nl-NL"/>
        </w:rPr>
        <w:t xml:space="preserve"> Luật sửa đổi, bổ sung một số điều của Luật Tổ chức Chính phủ và Luật Tổ chức chính quyền địa phương ngày 22 tháng 11 năm 2019;</w:t>
      </w:r>
    </w:p>
    <w:p w14:paraId="5118ED3C" w14:textId="586B4A7D" w:rsidR="00B8473A" w:rsidRPr="0014491B" w:rsidRDefault="00B8473A" w:rsidP="00B24CBE">
      <w:pPr>
        <w:spacing w:before="100"/>
        <w:ind w:firstLine="567"/>
        <w:jc w:val="both"/>
        <w:rPr>
          <w:i/>
          <w:iCs/>
          <w:sz w:val="28"/>
          <w:szCs w:val="28"/>
          <w:lang w:val="nl-NL"/>
        </w:rPr>
      </w:pPr>
      <w:r w:rsidRPr="003A5002">
        <w:rPr>
          <w:i/>
          <w:iCs/>
          <w:sz w:val="28"/>
          <w:szCs w:val="28"/>
          <w:lang w:val="vi-VN"/>
        </w:rPr>
        <w:t>Căn cứ Luật</w:t>
      </w:r>
      <w:r w:rsidR="00DE3C85" w:rsidRPr="0014491B">
        <w:rPr>
          <w:i/>
          <w:iCs/>
          <w:sz w:val="28"/>
          <w:szCs w:val="28"/>
          <w:lang w:val="nl-NL"/>
        </w:rPr>
        <w:t xml:space="preserve"> Xây dựng ngày 18 tháng 6 năm 2014</w:t>
      </w:r>
      <w:r w:rsidR="005D265F" w:rsidRPr="0014491B">
        <w:rPr>
          <w:i/>
          <w:iCs/>
          <w:sz w:val="28"/>
          <w:szCs w:val="28"/>
          <w:lang w:val="nl-NL"/>
        </w:rPr>
        <w:t xml:space="preserve">; </w:t>
      </w:r>
      <w:r w:rsidRPr="003A5002">
        <w:rPr>
          <w:i/>
          <w:iCs/>
          <w:sz w:val="28"/>
          <w:szCs w:val="28"/>
          <w:lang w:val="vi-VN"/>
        </w:rPr>
        <w:t>Luật</w:t>
      </w:r>
      <w:r w:rsidR="00DE3C85" w:rsidRPr="0014491B">
        <w:rPr>
          <w:i/>
          <w:iCs/>
          <w:sz w:val="28"/>
          <w:szCs w:val="28"/>
          <w:lang w:val="nl-NL"/>
        </w:rPr>
        <w:t xml:space="preserve"> sửa đổi, bổ sung một số điều của Luật</w:t>
      </w:r>
      <w:r w:rsidRPr="003A5002">
        <w:rPr>
          <w:i/>
          <w:iCs/>
          <w:sz w:val="28"/>
          <w:szCs w:val="28"/>
          <w:lang w:val="vi-VN"/>
        </w:rPr>
        <w:t xml:space="preserve"> Xây dựng ngày 17 tháng 6 năm 2020</w:t>
      </w:r>
      <w:r w:rsidRPr="0014491B">
        <w:rPr>
          <w:i/>
          <w:iCs/>
          <w:sz w:val="28"/>
          <w:szCs w:val="28"/>
          <w:lang w:val="nl-NL"/>
        </w:rPr>
        <w:t>;</w:t>
      </w:r>
    </w:p>
    <w:p w14:paraId="4452083D" w14:textId="763A430F" w:rsidR="00B8473A" w:rsidRPr="0014491B" w:rsidRDefault="00B8473A" w:rsidP="00B24CBE">
      <w:pPr>
        <w:spacing w:before="100"/>
        <w:ind w:firstLine="567"/>
        <w:jc w:val="both"/>
        <w:rPr>
          <w:i/>
          <w:iCs/>
          <w:sz w:val="28"/>
          <w:szCs w:val="28"/>
          <w:lang w:val="nl-NL"/>
        </w:rPr>
      </w:pPr>
      <w:r w:rsidRPr="0014491B">
        <w:rPr>
          <w:i/>
          <w:iCs/>
          <w:sz w:val="28"/>
          <w:szCs w:val="28"/>
          <w:lang w:val="nl-NL"/>
        </w:rPr>
        <w:t>Căn cứ Nghị định số 15/2021/NĐ-CP ngày 03</w:t>
      </w:r>
      <w:r w:rsidR="009C7E30" w:rsidRPr="0014491B">
        <w:rPr>
          <w:i/>
          <w:iCs/>
          <w:sz w:val="28"/>
          <w:szCs w:val="28"/>
          <w:lang w:val="nl-NL"/>
        </w:rPr>
        <w:t xml:space="preserve"> tháng </w:t>
      </w:r>
      <w:r w:rsidRPr="0014491B">
        <w:rPr>
          <w:i/>
          <w:iCs/>
          <w:sz w:val="28"/>
          <w:szCs w:val="28"/>
          <w:lang w:val="nl-NL"/>
        </w:rPr>
        <w:t>3</w:t>
      </w:r>
      <w:r w:rsidR="009C7E30" w:rsidRPr="0014491B">
        <w:rPr>
          <w:i/>
          <w:iCs/>
          <w:sz w:val="28"/>
          <w:szCs w:val="28"/>
          <w:lang w:val="nl-NL"/>
        </w:rPr>
        <w:t xml:space="preserve"> năm </w:t>
      </w:r>
      <w:r w:rsidRPr="0014491B">
        <w:rPr>
          <w:i/>
          <w:iCs/>
          <w:sz w:val="28"/>
          <w:szCs w:val="28"/>
          <w:lang w:val="nl-NL"/>
        </w:rPr>
        <w:t>2021 của Chính phủ quy định chi tiết một số nội dung về quản lý dự án đầu tư xây dựng</w:t>
      </w:r>
      <w:r w:rsidR="00124ADB" w:rsidRPr="0014491B">
        <w:rPr>
          <w:i/>
          <w:iCs/>
          <w:sz w:val="28"/>
          <w:szCs w:val="28"/>
          <w:lang w:val="nl-NL"/>
        </w:rPr>
        <w:t>;</w:t>
      </w:r>
    </w:p>
    <w:p w14:paraId="1A12E627" w14:textId="25AD4BA2" w:rsidR="00B8473A" w:rsidRPr="0014491B" w:rsidRDefault="00B8473A" w:rsidP="00B24CBE">
      <w:pPr>
        <w:spacing w:before="100"/>
        <w:ind w:firstLine="567"/>
        <w:jc w:val="both"/>
        <w:rPr>
          <w:i/>
          <w:iCs/>
          <w:sz w:val="28"/>
          <w:szCs w:val="28"/>
          <w:lang w:val="nl-NL"/>
        </w:rPr>
      </w:pPr>
      <w:r w:rsidRPr="0014491B">
        <w:rPr>
          <w:i/>
          <w:iCs/>
          <w:sz w:val="28"/>
          <w:szCs w:val="28"/>
          <w:lang w:val="nl-NL"/>
        </w:rPr>
        <w:t>Theo đề nghị của Bộ trưởng Bộ Xây dựng</w:t>
      </w:r>
      <w:r w:rsidR="00173229">
        <w:rPr>
          <w:i/>
          <w:iCs/>
          <w:sz w:val="28"/>
          <w:szCs w:val="28"/>
          <w:lang w:val="nl-NL"/>
        </w:rPr>
        <w:t xml:space="preserve"> tại Tờ trình số 51/TTr-BXD ngày 05 tháng 12 năm 2022 của Bộ Xây dựng</w:t>
      </w:r>
      <w:r w:rsidR="00FA22D6">
        <w:rPr>
          <w:i/>
          <w:iCs/>
          <w:sz w:val="28"/>
          <w:szCs w:val="28"/>
          <w:lang w:val="nl-NL"/>
        </w:rPr>
        <w:t xml:space="preserve"> và Công văn số 647/BXD-VP ngày 28 tháng 02 năm 2023</w:t>
      </w:r>
      <w:r w:rsidR="005D265F" w:rsidRPr="0014491B">
        <w:rPr>
          <w:i/>
          <w:iCs/>
          <w:sz w:val="28"/>
          <w:szCs w:val="28"/>
          <w:lang w:val="nl-NL"/>
        </w:rPr>
        <w:t>.</w:t>
      </w:r>
    </w:p>
    <w:p w14:paraId="7BD08DE4" w14:textId="77777777" w:rsidR="003A5002" w:rsidRPr="003A5002" w:rsidRDefault="003A5002" w:rsidP="003A5002">
      <w:pPr>
        <w:jc w:val="center"/>
        <w:rPr>
          <w:b/>
          <w:bCs/>
          <w:szCs w:val="28"/>
          <w:lang w:val="vi-VN"/>
        </w:rPr>
      </w:pPr>
    </w:p>
    <w:p w14:paraId="29DFB41F" w14:textId="7F730D42" w:rsidR="005538DF" w:rsidRPr="0014491B" w:rsidRDefault="005538DF" w:rsidP="003A5002">
      <w:pPr>
        <w:jc w:val="center"/>
        <w:rPr>
          <w:sz w:val="28"/>
          <w:szCs w:val="28"/>
          <w:lang w:val="vi-VN"/>
        </w:rPr>
      </w:pPr>
      <w:r w:rsidRPr="003A5002">
        <w:rPr>
          <w:b/>
          <w:bCs/>
          <w:sz w:val="28"/>
          <w:szCs w:val="28"/>
          <w:lang w:val="vi-VN"/>
        </w:rPr>
        <w:t>QUYẾT ĐỊNH:</w:t>
      </w:r>
    </w:p>
    <w:p w14:paraId="3FB77C75" w14:textId="08A04C2E" w:rsidR="005538DF" w:rsidRPr="0014491B" w:rsidRDefault="0077794B" w:rsidP="00321CD0">
      <w:pPr>
        <w:spacing w:before="80"/>
        <w:ind w:firstLine="567"/>
        <w:jc w:val="both"/>
        <w:rPr>
          <w:sz w:val="28"/>
          <w:szCs w:val="28"/>
          <w:lang w:val="vi-VN"/>
        </w:rPr>
      </w:pPr>
      <w:bookmarkStart w:id="1" w:name="_Hlk110245877"/>
      <w:bookmarkStart w:id="2" w:name="dieu_1"/>
      <w:r w:rsidRPr="003A5002">
        <w:rPr>
          <w:b/>
          <w:bCs/>
          <w:sz w:val="28"/>
          <w:szCs w:val="28"/>
          <w:lang w:val="vi-VN"/>
        </w:rPr>
        <w:t xml:space="preserve">Điều 1. </w:t>
      </w:r>
      <w:r w:rsidR="005538DF" w:rsidRPr="0014491B">
        <w:rPr>
          <w:sz w:val="28"/>
          <w:szCs w:val="28"/>
          <w:lang w:val="vi-VN"/>
        </w:rPr>
        <w:t>Phê duyệt Lộ trình áp dụng Mô hình thông tin công trình (BIM) trong hoạt động xây dựng với những nội dung chủ yếu sau:</w:t>
      </w:r>
    </w:p>
    <w:p w14:paraId="62141F69" w14:textId="0763344B" w:rsidR="0077794B" w:rsidRPr="0014491B" w:rsidRDefault="00DF2742" w:rsidP="00321CD0">
      <w:pPr>
        <w:spacing w:before="80"/>
        <w:ind w:firstLine="567"/>
        <w:jc w:val="both"/>
        <w:rPr>
          <w:bCs/>
          <w:sz w:val="28"/>
          <w:szCs w:val="28"/>
          <w:lang w:val="vi-VN"/>
        </w:rPr>
      </w:pPr>
      <w:r w:rsidRPr="0014491B">
        <w:rPr>
          <w:bCs/>
          <w:sz w:val="28"/>
          <w:szCs w:val="28"/>
          <w:lang w:val="vi-VN"/>
        </w:rPr>
        <w:t xml:space="preserve">1. </w:t>
      </w:r>
      <w:r w:rsidR="0077794B" w:rsidRPr="003A5002">
        <w:rPr>
          <w:bCs/>
          <w:sz w:val="28"/>
          <w:szCs w:val="28"/>
          <w:lang w:val="vi-VN"/>
        </w:rPr>
        <w:t>Phạm vi điều chỉnh</w:t>
      </w:r>
      <w:bookmarkEnd w:id="1"/>
      <w:r w:rsidR="000B2FBD" w:rsidRPr="0014491B">
        <w:rPr>
          <w:bCs/>
          <w:sz w:val="28"/>
          <w:szCs w:val="28"/>
          <w:lang w:val="vi-VN"/>
        </w:rPr>
        <w:t xml:space="preserve"> và đối tượng áp dụng</w:t>
      </w:r>
    </w:p>
    <w:p w14:paraId="3905F6A8" w14:textId="58C0E8BF" w:rsidR="0077794B" w:rsidRPr="0014491B" w:rsidRDefault="00DF2742" w:rsidP="00321CD0">
      <w:pPr>
        <w:spacing w:before="80"/>
        <w:ind w:firstLine="567"/>
        <w:jc w:val="both"/>
        <w:rPr>
          <w:sz w:val="28"/>
          <w:szCs w:val="28"/>
          <w:lang w:val="vi-VN"/>
        </w:rPr>
      </w:pPr>
      <w:r w:rsidRPr="0014491B">
        <w:rPr>
          <w:sz w:val="28"/>
          <w:szCs w:val="28"/>
          <w:lang w:val="vi-VN"/>
        </w:rPr>
        <w:t>a)</w:t>
      </w:r>
      <w:r w:rsidR="000B2FBD" w:rsidRPr="0014491B">
        <w:rPr>
          <w:sz w:val="28"/>
          <w:szCs w:val="28"/>
          <w:lang w:val="vi-VN"/>
        </w:rPr>
        <w:t xml:space="preserve"> </w:t>
      </w:r>
      <w:r w:rsidR="008939D4" w:rsidRPr="0014491B">
        <w:rPr>
          <w:sz w:val="28"/>
          <w:szCs w:val="28"/>
          <w:lang w:val="vi-VN"/>
        </w:rPr>
        <w:t>L</w:t>
      </w:r>
      <w:r w:rsidR="0077794B" w:rsidRPr="003A5002">
        <w:rPr>
          <w:sz w:val="28"/>
          <w:szCs w:val="28"/>
          <w:lang w:val="vi-VN"/>
        </w:rPr>
        <w:t>ộ trình áp dụng</w:t>
      </w:r>
      <w:r w:rsidR="0077794B" w:rsidRPr="0014491B">
        <w:rPr>
          <w:sz w:val="28"/>
          <w:szCs w:val="28"/>
          <w:lang w:val="vi-VN"/>
        </w:rPr>
        <w:t xml:space="preserve"> </w:t>
      </w:r>
      <w:r w:rsidR="007A72AA" w:rsidRPr="0014491B">
        <w:rPr>
          <w:sz w:val="28"/>
          <w:szCs w:val="28"/>
          <w:lang w:val="vi-VN"/>
        </w:rPr>
        <w:t>m</w:t>
      </w:r>
      <w:r w:rsidR="000C6059" w:rsidRPr="0014491B">
        <w:rPr>
          <w:sz w:val="28"/>
          <w:szCs w:val="28"/>
          <w:lang w:val="vi-VN"/>
        </w:rPr>
        <w:t>ô hình thông tin công trình</w:t>
      </w:r>
      <w:r w:rsidR="00A02631" w:rsidRPr="0014491B">
        <w:rPr>
          <w:sz w:val="28"/>
          <w:szCs w:val="28"/>
          <w:lang w:val="vi-VN"/>
        </w:rPr>
        <w:t xml:space="preserve"> (BIM)</w:t>
      </w:r>
      <w:r w:rsidR="0077794B" w:rsidRPr="003A5002">
        <w:rPr>
          <w:sz w:val="28"/>
          <w:szCs w:val="28"/>
          <w:lang w:val="vi-VN"/>
        </w:rPr>
        <w:t xml:space="preserve"> trong hoạt động </w:t>
      </w:r>
      <w:r w:rsidR="0077794B" w:rsidRPr="003A5002">
        <w:rPr>
          <w:spacing w:val="-8"/>
          <w:sz w:val="28"/>
          <w:szCs w:val="28"/>
          <w:lang w:val="vi-VN"/>
        </w:rPr>
        <w:t>xây dựng</w:t>
      </w:r>
      <w:r w:rsidR="007B78FA" w:rsidRPr="0014491B">
        <w:rPr>
          <w:spacing w:val="-8"/>
          <w:sz w:val="28"/>
          <w:szCs w:val="28"/>
          <w:lang w:val="vi-VN"/>
        </w:rPr>
        <w:t xml:space="preserve"> áp dụng đối với các</w:t>
      </w:r>
      <w:r w:rsidR="00B82B0B" w:rsidRPr="0014491B">
        <w:rPr>
          <w:spacing w:val="-8"/>
          <w:sz w:val="28"/>
          <w:szCs w:val="28"/>
          <w:lang w:val="vi-VN"/>
        </w:rPr>
        <w:t xml:space="preserve"> </w:t>
      </w:r>
      <w:r w:rsidR="007B78FA" w:rsidRPr="0014491B">
        <w:rPr>
          <w:spacing w:val="-8"/>
          <w:sz w:val="28"/>
          <w:szCs w:val="28"/>
          <w:lang w:val="vi-VN"/>
        </w:rPr>
        <w:t>dự án sử dụng vốn đầu tư công, vốn nhà nước ngoài</w:t>
      </w:r>
      <w:r w:rsidR="007B78FA" w:rsidRPr="0014491B">
        <w:rPr>
          <w:sz w:val="28"/>
          <w:szCs w:val="28"/>
          <w:lang w:val="vi-VN"/>
        </w:rPr>
        <w:t xml:space="preserve"> đầu tư công, đầu tư theo phương thức đối tác công tư</w:t>
      </w:r>
      <w:r w:rsidR="000269E9" w:rsidRPr="0014491B">
        <w:rPr>
          <w:sz w:val="28"/>
          <w:szCs w:val="28"/>
          <w:lang w:val="vi-VN"/>
        </w:rPr>
        <w:t>, dự án sử dụng vốn khác</w:t>
      </w:r>
      <w:r w:rsidR="00313D1D" w:rsidRPr="0014491B">
        <w:rPr>
          <w:sz w:val="28"/>
          <w:szCs w:val="28"/>
          <w:lang w:val="vi-VN"/>
        </w:rPr>
        <w:t>.</w:t>
      </w:r>
    </w:p>
    <w:p w14:paraId="518DC36F" w14:textId="07A004A2" w:rsidR="0077794B" w:rsidRPr="0014491B" w:rsidRDefault="00DF2742" w:rsidP="00321CD0">
      <w:pPr>
        <w:spacing w:before="80"/>
        <w:ind w:firstLine="567"/>
        <w:jc w:val="both"/>
        <w:rPr>
          <w:sz w:val="28"/>
          <w:szCs w:val="28"/>
          <w:lang w:val="vi-VN"/>
        </w:rPr>
      </w:pPr>
      <w:r w:rsidRPr="0014491B">
        <w:rPr>
          <w:sz w:val="28"/>
          <w:szCs w:val="28"/>
          <w:lang w:val="vi-VN"/>
        </w:rPr>
        <w:t>b)</w:t>
      </w:r>
      <w:r w:rsidR="000B2FBD" w:rsidRPr="0014491B">
        <w:rPr>
          <w:sz w:val="28"/>
          <w:szCs w:val="28"/>
          <w:lang w:val="vi-VN"/>
        </w:rPr>
        <w:t xml:space="preserve"> </w:t>
      </w:r>
      <w:r w:rsidR="00083CD5" w:rsidRPr="0014491B">
        <w:rPr>
          <w:sz w:val="28"/>
          <w:szCs w:val="28"/>
          <w:lang w:val="vi-VN"/>
        </w:rPr>
        <w:t>Các</w:t>
      </w:r>
      <w:r w:rsidR="00331957" w:rsidRPr="0014491B">
        <w:rPr>
          <w:sz w:val="28"/>
          <w:szCs w:val="28"/>
          <w:lang w:val="vi-VN"/>
        </w:rPr>
        <w:t xml:space="preserve"> tổ chức, cá nhân</w:t>
      </w:r>
      <w:r w:rsidR="00083CD5" w:rsidRPr="0014491B">
        <w:rPr>
          <w:sz w:val="28"/>
          <w:szCs w:val="28"/>
          <w:lang w:val="vi-VN"/>
        </w:rPr>
        <w:t xml:space="preserve"> có</w:t>
      </w:r>
      <w:r w:rsidR="00082380" w:rsidRPr="0014491B">
        <w:rPr>
          <w:sz w:val="28"/>
          <w:szCs w:val="28"/>
          <w:lang w:val="vi-VN"/>
        </w:rPr>
        <w:t xml:space="preserve"> </w:t>
      </w:r>
      <w:r w:rsidR="00331957" w:rsidRPr="0014491B">
        <w:rPr>
          <w:sz w:val="28"/>
          <w:szCs w:val="28"/>
          <w:lang w:val="vi-VN"/>
        </w:rPr>
        <w:t>liên quan đến việc áp dụng mô hình thông tin công trình</w:t>
      </w:r>
      <w:r w:rsidR="00083CD5" w:rsidRPr="0014491B">
        <w:rPr>
          <w:sz w:val="28"/>
          <w:szCs w:val="28"/>
          <w:lang w:val="vi-VN"/>
        </w:rPr>
        <w:t xml:space="preserve"> </w:t>
      </w:r>
      <w:r w:rsidR="00194F79" w:rsidRPr="0014491B">
        <w:rPr>
          <w:sz w:val="28"/>
          <w:szCs w:val="28"/>
          <w:lang w:val="vi-VN"/>
        </w:rPr>
        <w:t>(</w:t>
      </w:r>
      <w:r w:rsidR="00083CD5" w:rsidRPr="0014491B">
        <w:rPr>
          <w:sz w:val="28"/>
          <w:szCs w:val="28"/>
          <w:lang w:val="vi-VN"/>
        </w:rPr>
        <w:t>BIM</w:t>
      </w:r>
      <w:r w:rsidR="00194F79" w:rsidRPr="0014491B">
        <w:rPr>
          <w:sz w:val="28"/>
          <w:szCs w:val="28"/>
          <w:lang w:val="vi-VN"/>
        </w:rPr>
        <w:t>)</w:t>
      </w:r>
      <w:r w:rsidR="00331957" w:rsidRPr="0014491B">
        <w:rPr>
          <w:sz w:val="28"/>
          <w:szCs w:val="28"/>
          <w:lang w:val="vi-VN"/>
        </w:rPr>
        <w:t xml:space="preserve"> </w:t>
      </w:r>
      <w:r w:rsidR="002303B2" w:rsidRPr="0014491B">
        <w:rPr>
          <w:sz w:val="28"/>
          <w:szCs w:val="28"/>
          <w:lang w:val="vi-VN"/>
        </w:rPr>
        <w:t xml:space="preserve">trong </w:t>
      </w:r>
      <w:r w:rsidR="00FB7D32" w:rsidRPr="0014491B">
        <w:rPr>
          <w:sz w:val="28"/>
          <w:szCs w:val="28"/>
          <w:lang w:val="vi-VN"/>
        </w:rPr>
        <w:t xml:space="preserve">hoạt động xây dựng theo </w:t>
      </w:r>
      <w:r w:rsidR="00C03167" w:rsidRPr="0014491B">
        <w:rPr>
          <w:sz w:val="28"/>
          <w:szCs w:val="28"/>
          <w:lang w:val="vi-VN"/>
        </w:rPr>
        <w:t>L</w:t>
      </w:r>
      <w:r w:rsidR="00FB7D32" w:rsidRPr="0014491B">
        <w:rPr>
          <w:sz w:val="28"/>
          <w:szCs w:val="28"/>
          <w:lang w:val="vi-VN"/>
        </w:rPr>
        <w:t>ộ trình</w:t>
      </w:r>
      <w:r w:rsidR="00356398" w:rsidRPr="0014491B">
        <w:rPr>
          <w:sz w:val="28"/>
          <w:szCs w:val="28"/>
          <w:lang w:val="vi-VN"/>
        </w:rPr>
        <w:t>.</w:t>
      </w:r>
    </w:p>
    <w:p w14:paraId="654904C3" w14:textId="54BC1464" w:rsidR="00C87153" w:rsidRPr="000D34B8" w:rsidRDefault="00C87153" w:rsidP="00321CD0">
      <w:pPr>
        <w:spacing w:before="80"/>
        <w:ind w:firstLine="567"/>
        <w:jc w:val="both"/>
        <w:rPr>
          <w:bCs/>
          <w:sz w:val="28"/>
          <w:szCs w:val="28"/>
          <w:lang w:val="vi-VN"/>
        </w:rPr>
      </w:pPr>
      <w:bookmarkStart w:id="3" w:name="_Hlk110245902"/>
      <w:r w:rsidRPr="0014491B">
        <w:rPr>
          <w:bCs/>
          <w:sz w:val="28"/>
          <w:szCs w:val="28"/>
          <w:lang w:val="vi-VN"/>
        </w:rPr>
        <w:t xml:space="preserve">2. </w:t>
      </w:r>
      <w:r w:rsidR="00D9306C" w:rsidRPr="0014491B">
        <w:rPr>
          <w:bCs/>
          <w:sz w:val="28"/>
          <w:szCs w:val="28"/>
          <w:lang w:val="vi-VN"/>
        </w:rPr>
        <w:t>Mục đích, y</w:t>
      </w:r>
      <w:r w:rsidRPr="0014491B">
        <w:rPr>
          <w:bCs/>
          <w:sz w:val="28"/>
          <w:szCs w:val="28"/>
          <w:lang w:val="vi-VN"/>
        </w:rPr>
        <w:t>êu cầu áp dụng</w:t>
      </w:r>
      <w:r w:rsidR="00166F79" w:rsidRPr="0014491B">
        <w:rPr>
          <w:bCs/>
          <w:sz w:val="28"/>
          <w:szCs w:val="28"/>
          <w:lang w:val="vi-VN"/>
        </w:rPr>
        <w:t xml:space="preserve"> Mô hình thông tin công trình</w:t>
      </w:r>
      <w:r w:rsidRPr="0014491B">
        <w:rPr>
          <w:bCs/>
          <w:sz w:val="28"/>
          <w:szCs w:val="28"/>
          <w:lang w:val="vi-VN"/>
        </w:rPr>
        <w:t xml:space="preserve"> </w:t>
      </w:r>
      <w:r w:rsidR="005054D1" w:rsidRPr="000D34B8">
        <w:rPr>
          <w:bCs/>
          <w:sz w:val="28"/>
          <w:szCs w:val="28"/>
          <w:lang w:val="vi-VN"/>
        </w:rPr>
        <w:t>(</w:t>
      </w:r>
      <w:r w:rsidRPr="0014491B">
        <w:rPr>
          <w:bCs/>
          <w:sz w:val="28"/>
          <w:szCs w:val="28"/>
          <w:lang w:val="vi-VN"/>
        </w:rPr>
        <w:t>BIM</w:t>
      </w:r>
      <w:bookmarkEnd w:id="3"/>
      <w:r w:rsidR="005054D1" w:rsidRPr="000D34B8">
        <w:rPr>
          <w:bCs/>
          <w:sz w:val="28"/>
          <w:szCs w:val="28"/>
          <w:lang w:val="vi-VN"/>
        </w:rPr>
        <w:t>)</w:t>
      </w:r>
    </w:p>
    <w:p w14:paraId="38FCBCC3" w14:textId="1C178D4C" w:rsidR="00166F79" w:rsidRPr="0014491B" w:rsidRDefault="00DF2742" w:rsidP="00321CD0">
      <w:pPr>
        <w:spacing w:before="80"/>
        <w:ind w:firstLine="567"/>
        <w:jc w:val="both"/>
        <w:rPr>
          <w:sz w:val="28"/>
          <w:szCs w:val="28"/>
          <w:lang w:val="vi-VN"/>
        </w:rPr>
      </w:pPr>
      <w:r w:rsidRPr="0014491B">
        <w:rPr>
          <w:sz w:val="28"/>
          <w:szCs w:val="28"/>
          <w:lang w:val="vi-VN"/>
        </w:rPr>
        <w:t>a)</w:t>
      </w:r>
      <w:r w:rsidR="00166F79" w:rsidRPr="0014491B">
        <w:rPr>
          <w:sz w:val="28"/>
          <w:szCs w:val="28"/>
          <w:lang w:val="vi-VN"/>
        </w:rPr>
        <w:t xml:space="preserve"> Việc áp dụng BIM trong quá trình thiết kế nhằm nâng cao chất lượng sản phẩm thiết kế</w:t>
      </w:r>
      <w:r w:rsidR="003B2A37" w:rsidRPr="0014491B">
        <w:rPr>
          <w:sz w:val="28"/>
          <w:szCs w:val="28"/>
          <w:lang w:val="vi-VN"/>
        </w:rPr>
        <w:t>;</w:t>
      </w:r>
      <w:r w:rsidR="00166F79" w:rsidRPr="0014491B">
        <w:rPr>
          <w:sz w:val="28"/>
          <w:szCs w:val="28"/>
          <w:lang w:val="vi-VN"/>
        </w:rPr>
        <w:t xml:space="preserve"> tăng cường quá trình trao đổi thông tin giữa cơ quan quản lý nhà nước về xây dựng, chủ đầu tư,</w:t>
      </w:r>
      <w:r w:rsidR="00D50B98" w:rsidRPr="0014491B">
        <w:rPr>
          <w:sz w:val="28"/>
          <w:szCs w:val="28"/>
          <w:lang w:val="vi-VN"/>
        </w:rPr>
        <w:t xml:space="preserve"> tổ chức tư vấn,</w:t>
      </w:r>
      <w:r w:rsidR="00166F79" w:rsidRPr="0014491B">
        <w:rPr>
          <w:sz w:val="28"/>
          <w:szCs w:val="28"/>
          <w:lang w:val="vi-VN"/>
        </w:rPr>
        <w:t xml:space="preserve"> nhà thầu</w:t>
      </w:r>
      <w:r w:rsidR="00006D53" w:rsidRPr="0014491B">
        <w:rPr>
          <w:sz w:val="28"/>
          <w:szCs w:val="28"/>
          <w:lang w:val="vi-VN"/>
        </w:rPr>
        <w:t xml:space="preserve"> thi công</w:t>
      </w:r>
      <w:r w:rsidR="00166F79" w:rsidRPr="0014491B">
        <w:rPr>
          <w:sz w:val="28"/>
          <w:szCs w:val="28"/>
          <w:lang w:val="vi-VN"/>
        </w:rPr>
        <w:t xml:space="preserve"> xây dựng; trong quá trình thi công xây dựng nhằm hỗ trợ xây dựng phương án tổ chức thi công, tổ chức và quản lý các nguồn lực trong quá trình xây dựng, kiểm soát chất lượng xây dựng; trong quá trình nghiệm thu, bàn giao đưa công trình vào sử dụng nhằm hỗ trợ quá trình nghiệm thu,</w:t>
      </w:r>
      <w:r w:rsidR="00743AA9" w:rsidRPr="0014491B">
        <w:rPr>
          <w:sz w:val="28"/>
          <w:szCs w:val="28"/>
          <w:lang w:val="vi-VN"/>
        </w:rPr>
        <w:t xml:space="preserve"> phục vụ cho giai đoạn</w:t>
      </w:r>
      <w:r w:rsidR="00166F79" w:rsidRPr="0014491B">
        <w:rPr>
          <w:sz w:val="28"/>
          <w:szCs w:val="28"/>
          <w:lang w:val="vi-VN"/>
        </w:rPr>
        <w:t xml:space="preserve"> quản lý, vận hành công trình xây dựng.</w:t>
      </w:r>
    </w:p>
    <w:p w14:paraId="52E26712" w14:textId="191D6D43" w:rsidR="00166F79" w:rsidRPr="0014491B" w:rsidRDefault="00DF2742" w:rsidP="00321CD0">
      <w:pPr>
        <w:spacing w:before="80"/>
        <w:ind w:firstLine="567"/>
        <w:jc w:val="both"/>
        <w:rPr>
          <w:sz w:val="28"/>
          <w:szCs w:val="28"/>
          <w:lang w:val="vi-VN"/>
        </w:rPr>
      </w:pPr>
      <w:r w:rsidRPr="0014491B">
        <w:rPr>
          <w:sz w:val="28"/>
          <w:szCs w:val="28"/>
          <w:lang w:val="vi-VN"/>
        </w:rPr>
        <w:lastRenderedPageBreak/>
        <w:t>b)</w:t>
      </w:r>
      <w:r w:rsidR="00166F79" w:rsidRPr="0014491B">
        <w:rPr>
          <w:sz w:val="28"/>
          <w:szCs w:val="28"/>
          <w:lang w:val="vi-VN"/>
        </w:rPr>
        <w:t xml:space="preserve"> Đối với các cơ quan quản lý nhà nước, việc sử dụng mô hình BIM như là công cụ để hỗ trợ trong quá trình thực hiện nhiệm vụ quản lý nhà nước (</w:t>
      </w:r>
      <w:r w:rsidR="003B2A37" w:rsidRPr="0014491B">
        <w:rPr>
          <w:iCs/>
          <w:sz w:val="28"/>
          <w:szCs w:val="28"/>
          <w:lang w:val="vi-VN"/>
        </w:rPr>
        <w:t>thẩm định báo cáo nghiên cứu khả thi</w:t>
      </w:r>
      <w:r w:rsidR="00166F79" w:rsidRPr="0014491B">
        <w:rPr>
          <w:iCs/>
          <w:sz w:val="28"/>
          <w:szCs w:val="28"/>
          <w:lang w:val="vi-VN"/>
        </w:rPr>
        <w:t>, thiết kế xây dựng</w:t>
      </w:r>
      <w:r w:rsidR="00743AA9" w:rsidRPr="0014491B">
        <w:rPr>
          <w:iCs/>
          <w:sz w:val="28"/>
          <w:szCs w:val="28"/>
          <w:lang w:val="vi-VN"/>
        </w:rPr>
        <w:t xml:space="preserve"> triển khai sau thiết kế cơ sở</w:t>
      </w:r>
      <w:r w:rsidR="00166F79" w:rsidRPr="0014491B">
        <w:rPr>
          <w:iCs/>
          <w:sz w:val="28"/>
          <w:szCs w:val="28"/>
          <w:lang w:val="vi-VN"/>
        </w:rPr>
        <w:t>; cấp phép xây dựng; quản lý xây dựng; kiểm tra công tác nghiệm thu...</w:t>
      </w:r>
      <w:r w:rsidR="00166F79" w:rsidRPr="0014491B">
        <w:rPr>
          <w:sz w:val="28"/>
          <w:szCs w:val="28"/>
          <w:lang w:val="vi-VN"/>
        </w:rPr>
        <w:t>)</w:t>
      </w:r>
      <w:r w:rsidR="005F15B3" w:rsidRPr="0014491B">
        <w:rPr>
          <w:sz w:val="28"/>
          <w:szCs w:val="28"/>
          <w:lang w:val="vi-VN"/>
        </w:rPr>
        <w:t>.</w:t>
      </w:r>
    </w:p>
    <w:p w14:paraId="735D81CA" w14:textId="2AD07F11" w:rsidR="00C87153" w:rsidRDefault="00DF2742" w:rsidP="00321CD0">
      <w:pPr>
        <w:spacing w:before="80"/>
        <w:ind w:firstLine="567"/>
        <w:jc w:val="both"/>
        <w:rPr>
          <w:sz w:val="28"/>
          <w:szCs w:val="28"/>
          <w:lang w:val="vi-VN"/>
        </w:rPr>
      </w:pPr>
      <w:r w:rsidRPr="0014491B">
        <w:rPr>
          <w:sz w:val="28"/>
          <w:szCs w:val="28"/>
          <w:lang w:val="vi-VN"/>
        </w:rPr>
        <w:t>c)</w:t>
      </w:r>
      <w:r w:rsidR="00166F79" w:rsidRPr="0014491B">
        <w:rPr>
          <w:sz w:val="28"/>
          <w:szCs w:val="28"/>
          <w:lang w:val="vi-VN"/>
        </w:rPr>
        <w:t xml:space="preserve"> </w:t>
      </w:r>
      <w:r w:rsidR="00263835" w:rsidRPr="0014491B">
        <w:rPr>
          <w:sz w:val="28"/>
          <w:szCs w:val="28"/>
          <w:lang w:val="vi-VN"/>
        </w:rPr>
        <w:t>Tùy theo yêu cầu của thiết kế cơ sở, thiết kế</w:t>
      </w:r>
      <w:r w:rsidR="00A66D03" w:rsidRPr="0014491B">
        <w:rPr>
          <w:sz w:val="28"/>
          <w:szCs w:val="28"/>
          <w:lang w:val="vi-VN"/>
        </w:rPr>
        <w:t xml:space="preserve"> xây dựng</w:t>
      </w:r>
      <w:r w:rsidR="00263835" w:rsidRPr="0014491B">
        <w:rPr>
          <w:sz w:val="28"/>
          <w:szCs w:val="28"/>
          <w:lang w:val="vi-VN"/>
        </w:rPr>
        <w:t xml:space="preserve"> triển khai sau thiết kế cơ sở,</w:t>
      </w:r>
      <w:r w:rsidR="00BF40B3" w:rsidRPr="0014491B">
        <w:rPr>
          <w:sz w:val="28"/>
          <w:szCs w:val="28"/>
          <w:lang w:val="vi-VN"/>
        </w:rPr>
        <w:t xml:space="preserve"> hồ sơ hoàn </w:t>
      </w:r>
      <w:r w:rsidR="003B2A37" w:rsidRPr="0014491B">
        <w:rPr>
          <w:sz w:val="28"/>
          <w:szCs w:val="28"/>
          <w:lang w:val="vi-VN"/>
        </w:rPr>
        <w:t>thành công trình</w:t>
      </w:r>
      <w:r w:rsidR="00BF40B3" w:rsidRPr="0014491B">
        <w:rPr>
          <w:sz w:val="28"/>
          <w:szCs w:val="28"/>
          <w:lang w:val="vi-VN"/>
        </w:rPr>
        <w:t>,</w:t>
      </w:r>
      <w:r w:rsidR="00263835" w:rsidRPr="0014491B">
        <w:rPr>
          <w:sz w:val="28"/>
          <w:szCs w:val="28"/>
          <w:lang w:val="vi-VN"/>
        </w:rPr>
        <w:t xml:space="preserve"> </w:t>
      </w:r>
      <w:r w:rsidR="00BF40B3" w:rsidRPr="0014491B">
        <w:rPr>
          <w:sz w:val="28"/>
          <w:szCs w:val="28"/>
          <w:lang w:val="vi-VN"/>
        </w:rPr>
        <w:t>k</w:t>
      </w:r>
      <w:r w:rsidR="00166F79" w:rsidRPr="0014491B">
        <w:rPr>
          <w:sz w:val="28"/>
          <w:szCs w:val="28"/>
          <w:lang w:val="vi-VN"/>
        </w:rPr>
        <w:t xml:space="preserve">hi áp dụng mô hình BIM, </w:t>
      </w:r>
      <w:r w:rsidR="003B2A37" w:rsidRPr="0014491B">
        <w:rPr>
          <w:sz w:val="28"/>
          <w:szCs w:val="28"/>
          <w:lang w:val="vi-VN"/>
        </w:rPr>
        <w:t>tệp tin</w:t>
      </w:r>
      <w:r w:rsidR="00166F79" w:rsidRPr="0014491B">
        <w:rPr>
          <w:sz w:val="28"/>
          <w:szCs w:val="28"/>
          <w:lang w:val="vi-VN"/>
        </w:rPr>
        <w:t xml:space="preserve"> BIM cần phải đáp ứng một số yêu cầu tối thiểu sau: thể hiện được kiến trúc công trình, các kích thước chủ yếu; hình dạng không gian ba chiều các kết cấu chính của công trình; hệ thống đường ống điều hòa, thông gió, cấp thoát nước công trình. Một số bản vẽ các bộ phận chi tiết ở dạng không gian hai chiều nhằm bổ sung thông tin (nếu có) phải ở định dạng số khi nộp kèm theo </w:t>
      </w:r>
      <w:r w:rsidR="00C050BA" w:rsidRPr="0014491B">
        <w:rPr>
          <w:sz w:val="28"/>
          <w:szCs w:val="28"/>
          <w:lang w:val="vi-VN"/>
        </w:rPr>
        <w:t>tệp tin</w:t>
      </w:r>
      <w:r w:rsidR="00166F79" w:rsidRPr="0014491B">
        <w:rPr>
          <w:sz w:val="28"/>
          <w:szCs w:val="28"/>
          <w:lang w:val="vi-VN"/>
        </w:rPr>
        <w:t xml:space="preserve"> BIM. Các bản vẽ, khối lượng chủ yếu của các bộ phận công trình phải trích xuất được từ </w:t>
      </w:r>
      <w:r w:rsidR="00C050BA" w:rsidRPr="0014491B">
        <w:rPr>
          <w:sz w:val="28"/>
          <w:szCs w:val="28"/>
          <w:lang w:val="vi-VN"/>
        </w:rPr>
        <w:t>tệp tin</w:t>
      </w:r>
      <w:r w:rsidR="00166F79" w:rsidRPr="0014491B">
        <w:rPr>
          <w:sz w:val="28"/>
          <w:szCs w:val="28"/>
          <w:lang w:val="vi-VN"/>
        </w:rPr>
        <w:t xml:space="preserve"> BIM.</w:t>
      </w:r>
    </w:p>
    <w:p w14:paraId="1BA76D12" w14:textId="5DEACBCC" w:rsidR="00FA22D6" w:rsidRPr="00321CD0" w:rsidRDefault="00FA22D6" w:rsidP="00321CD0">
      <w:pPr>
        <w:spacing w:before="80"/>
        <w:ind w:firstLine="567"/>
        <w:jc w:val="both"/>
        <w:rPr>
          <w:sz w:val="28"/>
          <w:szCs w:val="28"/>
          <w:lang w:val="vi-VN"/>
        </w:rPr>
      </w:pPr>
      <w:r w:rsidRPr="00321CD0">
        <w:rPr>
          <w:sz w:val="28"/>
          <w:szCs w:val="28"/>
          <w:lang w:val="vi-VN"/>
        </w:rPr>
        <w:t xml:space="preserve">d) Đối với các dự án đầu tư xây dựng thuộc đối tượng điều chỉnh quy định </w:t>
      </w:r>
      <w:bookmarkStart w:id="4" w:name="_GoBack"/>
      <w:bookmarkEnd w:id="4"/>
      <w:r w:rsidRPr="00321CD0">
        <w:rPr>
          <w:sz w:val="28"/>
          <w:szCs w:val="28"/>
          <w:lang w:val="vi-VN"/>
        </w:rPr>
        <w:t>tại Điều này, chủ đầu tư cần lưu ý các giải pháp để khuyến khích các nhà thầu đã có năng lực, kinh nghiệm áp dụng BIM trong quá trình lựa chọn nhà thầu.</w:t>
      </w:r>
    </w:p>
    <w:p w14:paraId="609A681E" w14:textId="65E4E75A" w:rsidR="00705E16" w:rsidRPr="0014491B" w:rsidRDefault="00C87153" w:rsidP="00321CD0">
      <w:pPr>
        <w:spacing w:before="80"/>
        <w:ind w:firstLine="567"/>
        <w:jc w:val="both"/>
        <w:rPr>
          <w:bCs/>
          <w:sz w:val="28"/>
          <w:szCs w:val="28"/>
          <w:lang w:val="vi-VN"/>
        </w:rPr>
      </w:pPr>
      <w:bookmarkStart w:id="5" w:name="_Hlk110245910"/>
      <w:r w:rsidRPr="0014491B">
        <w:rPr>
          <w:bCs/>
          <w:sz w:val="28"/>
          <w:szCs w:val="28"/>
          <w:lang w:val="vi-VN"/>
        </w:rPr>
        <w:t>3</w:t>
      </w:r>
      <w:r w:rsidR="000B2FBD" w:rsidRPr="0014491B">
        <w:rPr>
          <w:bCs/>
          <w:sz w:val="28"/>
          <w:szCs w:val="28"/>
          <w:lang w:val="vi-VN"/>
        </w:rPr>
        <w:t>.</w:t>
      </w:r>
      <w:r w:rsidR="00705E16" w:rsidRPr="0014491B">
        <w:rPr>
          <w:bCs/>
          <w:sz w:val="28"/>
          <w:szCs w:val="28"/>
          <w:lang w:val="vi-VN"/>
        </w:rPr>
        <w:t xml:space="preserve"> Lộ trình áp dụng</w:t>
      </w:r>
      <w:bookmarkEnd w:id="5"/>
      <w:r w:rsidR="00071372" w:rsidRPr="0014491B">
        <w:rPr>
          <w:bCs/>
          <w:sz w:val="28"/>
          <w:szCs w:val="28"/>
          <w:lang w:val="vi-VN"/>
        </w:rPr>
        <w:t xml:space="preserve"> Mô hình thông tin công trình (BIM)</w:t>
      </w:r>
    </w:p>
    <w:p w14:paraId="064E5E03" w14:textId="4C14F0A2" w:rsidR="001E6728" w:rsidRPr="00C20231" w:rsidRDefault="00DF2742" w:rsidP="00321CD0">
      <w:pPr>
        <w:spacing w:before="80"/>
        <w:ind w:firstLine="567"/>
        <w:jc w:val="both"/>
        <w:rPr>
          <w:color w:val="FF0000"/>
          <w:sz w:val="28"/>
          <w:szCs w:val="28"/>
          <w:lang w:val="vi-VN"/>
        </w:rPr>
      </w:pPr>
      <w:r w:rsidRPr="0014491B">
        <w:rPr>
          <w:sz w:val="28"/>
          <w:szCs w:val="28"/>
          <w:lang w:val="vi-VN"/>
        </w:rPr>
        <w:t>a)</w:t>
      </w:r>
      <w:r w:rsidR="001E6728" w:rsidRPr="0014491B">
        <w:rPr>
          <w:sz w:val="28"/>
          <w:szCs w:val="28"/>
          <w:lang w:val="vi-VN"/>
        </w:rPr>
        <w:t xml:space="preserve"> Giai đoạn 1: từ năm 202</w:t>
      </w:r>
      <w:r w:rsidR="00A63635" w:rsidRPr="0014491B">
        <w:rPr>
          <w:sz w:val="28"/>
          <w:szCs w:val="28"/>
          <w:lang w:val="vi-VN"/>
        </w:rPr>
        <w:t>3</w:t>
      </w:r>
      <w:r w:rsidR="001E6728" w:rsidRPr="0014491B">
        <w:rPr>
          <w:sz w:val="28"/>
          <w:szCs w:val="28"/>
          <w:lang w:val="vi-VN"/>
        </w:rPr>
        <w:t>, áp dụng BIM bắt buộc đối với các công trình cấp I, cấp đặc biệt</w:t>
      </w:r>
      <w:r w:rsidR="00EF7A7A" w:rsidRPr="0014491B">
        <w:rPr>
          <w:sz w:val="28"/>
          <w:szCs w:val="28"/>
          <w:lang w:val="vi-VN"/>
        </w:rPr>
        <w:t xml:space="preserve"> </w:t>
      </w:r>
      <w:r w:rsidR="00FA38BE" w:rsidRPr="0014491B">
        <w:rPr>
          <w:sz w:val="28"/>
          <w:szCs w:val="28"/>
          <w:lang w:val="vi-VN"/>
        </w:rPr>
        <w:t xml:space="preserve">của các </w:t>
      </w:r>
      <w:r w:rsidR="001E6728" w:rsidRPr="0014491B">
        <w:rPr>
          <w:sz w:val="28"/>
          <w:szCs w:val="28"/>
          <w:lang w:val="vi-VN"/>
        </w:rPr>
        <w:t>dự án</w:t>
      </w:r>
      <w:r w:rsidR="00FA38BE" w:rsidRPr="0014491B">
        <w:rPr>
          <w:sz w:val="28"/>
          <w:szCs w:val="28"/>
          <w:lang w:val="vi-VN"/>
        </w:rPr>
        <w:t xml:space="preserve"> đầu tư xây dựng mới</w:t>
      </w:r>
      <w:r w:rsidR="001E6728" w:rsidRPr="0014491B">
        <w:rPr>
          <w:sz w:val="28"/>
          <w:szCs w:val="28"/>
          <w:lang w:val="vi-VN"/>
        </w:rPr>
        <w:t xml:space="preserve"> sử dụng vốn đầu tư công, vốn nhà nước ngoài đầu tư</w:t>
      </w:r>
      <w:r w:rsidR="00AE3820" w:rsidRPr="0014491B">
        <w:rPr>
          <w:sz w:val="28"/>
          <w:szCs w:val="28"/>
          <w:lang w:val="vi-VN"/>
        </w:rPr>
        <w:t xml:space="preserve"> công</w:t>
      </w:r>
      <w:r w:rsidR="001E6728" w:rsidRPr="0014491B">
        <w:rPr>
          <w:sz w:val="28"/>
          <w:szCs w:val="28"/>
          <w:lang w:val="vi-VN"/>
        </w:rPr>
        <w:t xml:space="preserve"> và đầu tư theo phương thức đối tác công tư bắt đầu thực hiện các công việc chuẩn bị dự án</w:t>
      </w:r>
      <w:r w:rsidR="001E6728" w:rsidRPr="00C20231">
        <w:rPr>
          <w:sz w:val="28"/>
          <w:szCs w:val="28"/>
          <w:lang w:val="vi-VN"/>
        </w:rPr>
        <w:t>.</w:t>
      </w:r>
    </w:p>
    <w:p w14:paraId="3FC7E300" w14:textId="6DE85E9B" w:rsidR="000B2FBD" w:rsidRPr="0014491B" w:rsidRDefault="00DF2742" w:rsidP="00321CD0">
      <w:pPr>
        <w:spacing w:before="80"/>
        <w:ind w:firstLine="567"/>
        <w:jc w:val="both"/>
        <w:rPr>
          <w:sz w:val="28"/>
          <w:szCs w:val="28"/>
          <w:lang w:val="vi-VN"/>
        </w:rPr>
      </w:pPr>
      <w:r w:rsidRPr="0014491B">
        <w:rPr>
          <w:sz w:val="28"/>
          <w:szCs w:val="28"/>
          <w:lang w:val="vi-VN"/>
        </w:rPr>
        <w:t>b)</w:t>
      </w:r>
      <w:r w:rsidR="001E6728" w:rsidRPr="0014491B">
        <w:rPr>
          <w:sz w:val="28"/>
          <w:szCs w:val="28"/>
          <w:lang w:val="vi-VN"/>
        </w:rPr>
        <w:t xml:space="preserve"> Giai đoạn 2: từ năm 202</w:t>
      </w:r>
      <w:r w:rsidR="00A63635" w:rsidRPr="0014491B">
        <w:rPr>
          <w:sz w:val="28"/>
          <w:szCs w:val="28"/>
          <w:lang w:val="vi-VN"/>
        </w:rPr>
        <w:t>5</w:t>
      </w:r>
      <w:r w:rsidR="001E6728" w:rsidRPr="0014491B">
        <w:rPr>
          <w:sz w:val="28"/>
          <w:szCs w:val="28"/>
          <w:lang w:val="vi-VN"/>
        </w:rPr>
        <w:t>, áp dụng BIM bắt buộc đối với các công trình cấp II trở lên</w:t>
      </w:r>
      <w:r w:rsidR="00F0162F" w:rsidRPr="0014491B">
        <w:rPr>
          <w:sz w:val="28"/>
          <w:szCs w:val="28"/>
          <w:lang w:val="vi-VN"/>
        </w:rPr>
        <w:t xml:space="preserve"> </w:t>
      </w:r>
      <w:r w:rsidR="00FA38BE" w:rsidRPr="0014491B">
        <w:rPr>
          <w:sz w:val="28"/>
          <w:szCs w:val="28"/>
          <w:lang w:val="vi-VN"/>
        </w:rPr>
        <w:t xml:space="preserve">của các </w:t>
      </w:r>
      <w:r w:rsidR="001E6728" w:rsidRPr="0014491B">
        <w:rPr>
          <w:sz w:val="28"/>
          <w:szCs w:val="28"/>
          <w:lang w:val="vi-VN"/>
        </w:rPr>
        <w:t>dự án</w:t>
      </w:r>
      <w:r w:rsidR="00FA38BE" w:rsidRPr="0014491B">
        <w:rPr>
          <w:sz w:val="28"/>
          <w:szCs w:val="28"/>
          <w:lang w:val="vi-VN"/>
        </w:rPr>
        <w:t xml:space="preserve"> đầu tư xây dựng mới </w:t>
      </w:r>
      <w:r w:rsidR="001E6728" w:rsidRPr="0014491B">
        <w:rPr>
          <w:sz w:val="28"/>
          <w:szCs w:val="28"/>
          <w:lang w:val="vi-VN"/>
        </w:rPr>
        <w:t>sử dụng vốn đầu tư công, vốn nhà nước ngoài đầu tư</w:t>
      </w:r>
      <w:r w:rsidR="00AE3820" w:rsidRPr="0014491B">
        <w:rPr>
          <w:sz w:val="28"/>
          <w:szCs w:val="28"/>
          <w:lang w:val="vi-VN"/>
        </w:rPr>
        <w:t xml:space="preserve"> công</w:t>
      </w:r>
      <w:r w:rsidR="001E6728" w:rsidRPr="0014491B">
        <w:rPr>
          <w:sz w:val="28"/>
          <w:szCs w:val="28"/>
          <w:lang w:val="vi-VN"/>
        </w:rPr>
        <w:t xml:space="preserve"> và đầu tư theo phương thức đối tác công tư bắt đầu thực hiện các công việc chuẩn bị dự án.</w:t>
      </w:r>
    </w:p>
    <w:p w14:paraId="0E9B4017" w14:textId="56B1745B" w:rsidR="0053623C" w:rsidRPr="0014491B" w:rsidRDefault="00DF2742" w:rsidP="00321CD0">
      <w:pPr>
        <w:spacing w:before="80"/>
        <w:ind w:firstLine="567"/>
        <w:jc w:val="both"/>
        <w:rPr>
          <w:sz w:val="28"/>
          <w:szCs w:val="28"/>
          <w:lang w:val="vi-VN" w:eastAsia="x-none"/>
        </w:rPr>
      </w:pPr>
      <w:r w:rsidRPr="0014491B">
        <w:rPr>
          <w:sz w:val="28"/>
          <w:szCs w:val="28"/>
          <w:lang w:val="vi-VN" w:eastAsia="x-none"/>
        </w:rPr>
        <w:t>c)</w:t>
      </w:r>
      <w:r w:rsidR="00CA39FB" w:rsidRPr="0014491B">
        <w:rPr>
          <w:sz w:val="28"/>
          <w:szCs w:val="28"/>
          <w:lang w:val="vi-VN" w:eastAsia="x-none"/>
        </w:rPr>
        <w:t xml:space="preserve"> </w:t>
      </w:r>
      <w:r w:rsidR="00282BE2" w:rsidRPr="0014491B">
        <w:rPr>
          <w:sz w:val="28"/>
          <w:szCs w:val="28"/>
          <w:lang w:val="vi-VN" w:eastAsia="x-none"/>
        </w:rPr>
        <w:t xml:space="preserve">Đối với các dự án, công trình xây dựng bắt buộc áp dụng BIM, </w:t>
      </w:r>
      <w:r w:rsidR="00554B77" w:rsidRPr="0014491B">
        <w:rPr>
          <w:sz w:val="28"/>
          <w:szCs w:val="28"/>
          <w:lang w:val="vi-VN"/>
        </w:rPr>
        <w:t>tệp tin</w:t>
      </w:r>
      <w:r w:rsidR="0053623C" w:rsidRPr="0014491B">
        <w:rPr>
          <w:sz w:val="28"/>
          <w:szCs w:val="28"/>
          <w:lang w:val="vi-VN" w:eastAsia="x-none"/>
        </w:rPr>
        <w:t xml:space="preserve"> BIM là một thành phần trong hồ sơ thiết kế xây dựng, hồ sơ hoàn thành công trình. Chủ đầu tư hoặc đơn vị chuẩn bị đầu tư </w:t>
      </w:r>
      <w:r w:rsidR="0071521A" w:rsidRPr="0014491B">
        <w:rPr>
          <w:sz w:val="28"/>
          <w:szCs w:val="28"/>
          <w:lang w:val="vi-VN" w:eastAsia="x-none"/>
        </w:rPr>
        <w:t>có trách nhiệm</w:t>
      </w:r>
      <w:r w:rsidR="0053623C" w:rsidRPr="0014491B">
        <w:rPr>
          <w:sz w:val="28"/>
          <w:szCs w:val="28"/>
          <w:lang w:val="vi-VN" w:eastAsia="x-none"/>
        </w:rPr>
        <w:t xml:space="preserve"> cung cấp </w:t>
      </w:r>
      <w:r w:rsidR="0070459C" w:rsidRPr="0014491B">
        <w:rPr>
          <w:sz w:val="28"/>
          <w:szCs w:val="28"/>
          <w:lang w:val="vi-VN"/>
        </w:rPr>
        <w:t>tệp tin</w:t>
      </w:r>
      <w:r w:rsidR="0053623C" w:rsidRPr="0014491B">
        <w:rPr>
          <w:sz w:val="28"/>
          <w:szCs w:val="28"/>
          <w:lang w:val="vi-VN" w:eastAsia="x-none"/>
        </w:rPr>
        <w:t xml:space="preserve"> BIM cùng với loại hồ sơ khác theo quy định khi thẩm định </w:t>
      </w:r>
      <w:r w:rsidR="00A71838" w:rsidRPr="0014491B">
        <w:rPr>
          <w:sz w:val="28"/>
          <w:szCs w:val="28"/>
          <w:lang w:val="vi-VN" w:eastAsia="x-none"/>
        </w:rPr>
        <w:t>báo cáo nghiên cứu khả thi</w:t>
      </w:r>
      <w:r w:rsidR="0053623C" w:rsidRPr="0014491B">
        <w:rPr>
          <w:sz w:val="28"/>
          <w:szCs w:val="28"/>
          <w:lang w:val="vi-VN" w:eastAsia="x-none"/>
        </w:rPr>
        <w:t>, thẩm định thiết kế</w:t>
      </w:r>
      <w:r w:rsidR="008647F9" w:rsidRPr="0014491B">
        <w:rPr>
          <w:sz w:val="28"/>
          <w:szCs w:val="28"/>
          <w:lang w:val="vi-VN" w:eastAsia="x-none"/>
        </w:rPr>
        <w:t xml:space="preserve"> xây dựng</w:t>
      </w:r>
      <w:r w:rsidR="0053623C" w:rsidRPr="0014491B">
        <w:rPr>
          <w:sz w:val="28"/>
          <w:szCs w:val="28"/>
          <w:lang w:val="vi-VN" w:eastAsia="x-none"/>
        </w:rPr>
        <w:t xml:space="preserve"> triển khai sau thiết kế cơ sở</w:t>
      </w:r>
      <w:r w:rsidR="00D335FB" w:rsidRPr="0014491B">
        <w:rPr>
          <w:sz w:val="28"/>
          <w:szCs w:val="28"/>
          <w:lang w:val="vi-VN" w:eastAsia="x-none"/>
        </w:rPr>
        <w:t>, xin cấp phép xây dựng</w:t>
      </w:r>
      <w:r w:rsidR="0053623C" w:rsidRPr="0014491B">
        <w:rPr>
          <w:sz w:val="28"/>
          <w:szCs w:val="28"/>
          <w:lang w:val="vi-VN" w:eastAsia="x-none"/>
        </w:rPr>
        <w:t xml:space="preserve"> và nghiệm thu công trình</w:t>
      </w:r>
      <w:r w:rsidR="00132036" w:rsidRPr="0014491B">
        <w:rPr>
          <w:sz w:val="28"/>
          <w:szCs w:val="28"/>
          <w:lang w:val="vi-VN" w:eastAsia="x-none"/>
        </w:rPr>
        <w:t>.</w:t>
      </w:r>
    </w:p>
    <w:p w14:paraId="22447A4B" w14:textId="0A90B048" w:rsidR="001E6728" w:rsidRPr="0014491B" w:rsidRDefault="00DF2742" w:rsidP="00321CD0">
      <w:pPr>
        <w:spacing w:before="80"/>
        <w:ind w:firstLine="567"/>
        <w:jc w:val="both"/>
        <w:rPr>
          <w:sz w:val="28"/>
          <w:szCs w:val="28"/>
          <w:lang w:val="vi-VN"/>
        </w:rPr>
      </w:pPr>
      <w:r w:rsidRPr="0014491B">
        <w:rPr>
          <w:sz w:val="28"/>
          <w:szCs w:val="28"/>
          <w:lang w:val="vi-VN"/>
        </w:rPr>
        <w:t>d)</w:t>
      </w:r>
      <w:r w:rsidR="001E6728" w:rsidRPr="0014491B">
        <w:rPr>
          <w:sz w:val="28"/>
          <w:szCs w:val="28"/>
          <w:lang w:val="vi-VN"/>
        </w:rPr>
        <w:t xml:space="preserve"> Đối với các công trình</w:t>
      </w:r>
      <w:r w:rsidR="00F0162F" w:rsidRPr="0014491B">
        <w:rPr>
          <w:sz w:val="28"/>
          <w:szCs w:val="28"/>
          <w:lang w:val="vi-VN"/>
        </w:rPr>
        <w:t xml:space="preserve"> thuộc</w:t>
      </w:r>
      <w:r w:rsidR="001E6728" w:rsidRPr="0014491B">
        <w:rPr>
          <w:sz w:val="28"/>
          <w:szCs w:val="28"/>
          <w:lang w:val="vi-VN"/>
        </w:rPr>
        <w:t xml:space="preserve"> dự án đầu tư xây dựng</w:t>
      </w:r>
      <w:r w:rsidR="006E5FE6" w:rsidRPr="0014491B">
        <w:rPr>
          <w:sz w:val="28"/>
          <w:szCs w:val="28"/>
          <w:lang w:val="vi-VN"/>
        </w:rPr>
        <w:t xml:space="preserve"> mới</w:t>
      </w:r>
      <w:r w:rsidR="001E6728" w:rsidRPr="0014491B">
        <w:rPr>
          <w:sz w:val="28"/>
          <w:szCs w:val="28"/>
          <w:lang w:val="vi-VN"/>
        </w:rPr>
        <w:t xml:space="preserve"> sử dụng vốn khác, Chủ đầu tư </w:t>
      </w:r>
      <w:r w:rsidR="000D1BDE" w:rsidRPr="0014491B">
        <w:rPr>
          <w:sz w:val="28"/>
          <w:szCs w:val="28"/>
          <w:lang w:val="vi-VN"/>
        </w:rPr>
        <w:t>cung cấp</w:t>
      </w:r>
      <w:r w:rsidR="001E6728" w:rsidRPr="0014491B">
        <w:rPr>
          <w:sz w:val="28"/>
          <w:szCs w:val="28"/>
          <w:lang w:val="vi-VN"/>
        </w:rPr>
        <w:t xml:space="preserve"> </w:t>
      </w:r>
      <w:r w:rsidR="00025DD4" w:rsidRPr="0014491B">
        <w:rPr>
          <w:sz w:val="28"/>
          <w:szCs w:val="28"/>
          <w:lang w:val="vi-VN"/>
        </w:rPr>
        <w:t>tệp tin</w:t>
      </w:r>
      <w:r w:rsidR="001E6728" w:rsidRPr="0014491B">
        <w:rPr>
          <w:sz w:val="28"/>
          <w:szCs w:val="28"/>
          <w:lang w:val="vi-VN"/>
        </w:rPr>
        <w:t xml:space="preserve"> BIM khi thực hiện thẩm </w:t>
      </w:r>
      <w:r w:rsidR="001C0615" w:rsidRPr="0014491B">
        <w:rPr>
          <w:sz w:val="28"/>
          <w:szCs w:val="28"/>
          <w:lang w:val="vi-VN"/>
        </w:rPr>
        <w:t xml:space="preserve">định </w:t>
      </w:r>
      <w:r w:rsidR="00E81A7F" w:rsidRPr="0014491B">
        <w:rPr>
          <w:sz w:val="28"/>
          <w:szCs w:val="28"/>
          <w:lang w:val="vi-VN" w:eastAsia="x-none"/>
        </w:rPr>
        <w:t>báo cáo nghiên cứu khả thi</w:t>
      </w:r>
      <w:r w:rsidR="001E6728" w:rsidRPr="0014491B">
        <w:rPr>
          <w:sz w:val="28"/>
          <w:szCs w:val="28"/>
          <w:lang w:val="vi-VN"/>
        </w:rPr>
        <w:t>, thiết kế xây dựng triển khai sau thiết kế cơ sở, xin cấp phép xây dựng</w:t>
      </w:r>
      <w:r w:rsidR="0083164A" w:rsidRPr="0014491B">
        <w:rPr>
          <w:sz w:val="28"/>
          <w:szCs w:val="28"/>
          <w:lang w:val="vi-VN"/>
        </w:rPr>
        <w:t>,</w:t>
      </w:r>
      <w:r w:rsidR="0083164A" w:rsidRPr="0014491B">
        <w:rPr>
          <w:sz w:val="28"/>
          <w:szCs w:val="28"/>
          <w:lang w:val="vi-VN" w:eastAsia="x-none"/>
        </w:rPr>
        <w:t xml:space="preserve"> nghiệm thu công trình</w:t>
      </w:r>
      <w:r w:rsidR="001E6728" w:rsidRPr="0014491B">
        <w:rPr>
          <w:sz w:val="28"/>
          <w:szCs w:val="28"/>
          <w:lang w:val="vi-VN"/>
        </w:rPr>
        <w:t xml:space="preserve"> theo lộ trình sau: </w:t>
      </w:r>
      <w:r w:rsidR="00595D6D" w:rsidRPr="0014491B">
        <w:rPr>
          <w:sz w:val="28"/>
          <w:szCs w:val="28"/>
          <w:lang w:val="vi-VN"/>
        </w:rPr>
        <w:t>c</w:t>
      </w:r>
      <w:r w:rsidR="001E6728" w:rsidRPr="0014491B">
        <w:rPr>
          <w:sz w:val="28"/>
          <w:szCs w:val="28"/>
          <w:lang w:val="vi-VN"/>
        </w:rPr>
        <w:t>ông trình cấp I, cấp đặc biệt từ năm 2024; từ năm 2026, bổ sung</w:t>
      </w:r>
      <w:r w:rsidR="00E03CDE" w:rsidRPr="0014491B">
        <w:rPr>
          <w:sz w:val="28"/>
          <w:szCs w:val="28"/>
          <w:lang w:val="vi-VN"/>
        </w:rPr>
        <w:t xml:space="preserve"> thêm</w:t>
      </w:r>
      <w:r w:rsidR="001E6728" w:rsidRPr="0014491B">
        <w:rPr>
          <w:sz w:val="28"/>
          <w:szCs w:val="28"/>
          <w:lang w:val="vi-VN"/>
        </w:rPr>
        <w:t xml:space="preserve"> công trình cấp II.</w:t>
      </w:r>
    </w:p>
    <w:p w14:paraId="725C5961" w14:textId="0364FD1A" w:rsidR="000B2FBD" w:rsidRPr="0014491B" w:rsidRDefault="00DA378F" w:rsidP="00321CD0">
      <w:pPr>
        <w:spacing w:before="80"/>
        <w:ind w:firstLine="567"/>
        <w:jc w:val="both"/>
        <w:rPr>
          <w:sz w:val="28"/>
          <w:szCs w:val="28"/>
          <w:lang w:val="vi-VN"/>
        </w:rPr>
      </w:pPr>
      <w:r w:rsidRPr="0014491B">
        <w:rPr>
          <w:sz w:val="28"/>
          <w:szCs w:val="28"/>
          <w:lang w:val="vi-VN"/>
        </w:rPr>
        <w:t>đ</w:t>
      </w:r>
      <w:r w:rsidR="00DF2742" w:rsidRPr="0014491B">
        <w:rPr>
          <w:sz w:val="28"/>
          <w:szCs w:val="28"/>
          <w:lang w:val="vi-VN"/>
        </w:rPr>
        <w:t>)</w:t>
      </w:r>
      <w:r w:rsidR="000B2FBD" w:rsidRPr="0014491B">
        <w:rPr>
          <w:sz w:val="28"/>
          <w:szCs w:val="28"/>
          <w:lang w:val="vi-VN"/>
        </w:rPr>
        <w:t xml:space="preserve"> Nội dung áp dụng và mức độ </w:t>
      </w:r>
      <w:r w:rsidR="003448B9" w:rsidRPr="0014491B">
        <w:rPr>
          <w:sz w:val="28"/>
          <w:szCs w:val="28"/>
          <w:lang w:val="vi-VN"/>
        </w:rPr>
        <w:t>chi tiết của mô hình BIM</w:t>
      </w:r>
      <w:r w:rsidR="000B2FBD" w:rsidRPr="0014491B">
        <w:rPr>
          <w:sz w:val="28"/>
          <w:szCs w:val="28"/>
          <w:lang w:val="vi-VN"/>
        </w:rPr>
        <w:t xml:space="preserve"> do chủ đầu tư dự án quyết định.</w:t>
      </w:r>
      <w:r w:rsidR="001C0615" w:rsidRPr="0014491B">
        <w:rPr>
          <w:sz w:val="28"/>
          <w:szCs w:val="28"/>
          <w:lang w:val="vi-VN"/>
        </w:rPr>
        <w:t xml:space="preserve"> </w:t>
      </w:r>
    </w:p>
    <w:p w14:paraId="6676FA77" w14:textId="63930421" w:rsidR="00F375D7" w:rsidRPr="0014491B" w:rsidRDefault="00DA378F" w:rsidP="00321CD0">
      <w:pPr>
        <w:spacing w:before="80"/>
        <w:ind w:firstLine="567"/>
        <w:jc w:val="both"/>
        <w:rPr>
          <w:sz w:val="28"/>
          <w:szCs w:val="28"/>
          <w:lang w:val="vi-VN"/>
        </w:rPr>
      </w:pPr>
      <w:r w:rsidRPr="0014491B">
        <w:rPr>
          <w:sz w:val="28"/>
          <w:szCs w:val="28"/>
          <w:lang w:val="vi-VN"/>
        </w:rPr>
        <w:t>e</w:t>
      </w:r>
      <w:r w:rsidR="00DF2742" w:rsidRPr="0014491B">
        <w:rPr>
          <w:sz w:val="28"/>
          <w:szCs w:val="28"/>
          <w:lang w:val="vi-VN"/>
        </w:rPr>
        <w:t>)</w:t>
      </w:r>
      <w:r w:rsidR="000B2FBD" w:rsidRPr="0014491B">
        <w:rPr>
          <w:sz w:val="28"/>
          <w:szCs w:val="28"/>
          <w:lang w:val="vi-VN"/>
        </w:rPr>
        <w:t xml:space="preserve"> </w:t>
      </w:r>
      <w:bookmarkStart w:id="6" w:name="dieu_2"/>
      <w:bookmarkEnd w:id="2"/>
      <w:r w:rsidR="00595D6D" w:rsidRPr="0014491B">
        <w:rPr>
          <w:sz w:val="28"/>
          <w:szCs w:val="28"/>
          <w:lang w:val="vi-VN"/>
        </w:rPr>
        <w:t>Từ năm 202</w:t>
      </w:r>
      <w:r w:rsidR="00A279B9" w:rsidRPr="0014491B">
        <w:rPr>
          <w:sz w:val="28"/>
          <w:szCs w:val="28"/>
          <w:lang w:val="vi-VN"/>
        </w:rPr>
        <w:t>3</w:t>
      </w:r>
      <w:r w:rsidR="00595D6D" w:rsidRPr="0014491B">
        <w:rPr>
          <w:sz w:val="28"/>
          <w:szCs w:val="28"/>
          <w:lang w:val="vi-VN"/>
        </w:rPr>
        <w:t xml:space="preserve">, </w:t>
      </w:r>
      <w:r w:rsidR="0006029D" w:rsidRPr="0014491B">
        <w:rPr>
          <w:sz w:val="28"/>
          <w:szCs w:val="28"/>
          <w:lang w:val="vi-VN"/>
        </w:rPr>
        <w:t xml:space="preserve">đối với công trình áp dụng BIM, </w:t>
      </w:r>
      <w:r w:rsidR="00595D6D" w:rsidRPr="0014491B">
        <w:rPr>
          <w:sz w:val="28"/>
          <w:szCs w:val="28"/>
          <w:lang w:val="vi-VN"/>
        </w:rPr>
        <w:t xml:space="preserve">cơ quan quản lý nhà nước sử dụng mô hình BIM để hỗ trợ trong quá trình thẩm định </w:t>
      </w:r>
      <w:r w:rsidR="00E573BD" w:rsidRPr="0014491B">
        <w:rPr>
          <w:sz w:val="28"/>
          <w:szCs w:val="28"/>
          <w:lang w:val="vi-VN" w:eastAsia="x-none"/>
        </w:rPr>
        <w:t>báo cáo nghiên cứu khả thi</w:t>
      </w:r>
      <w:r w:rsidR="00595D6D" w:rsidRPr="0014491B">
        <w:rPr>
          <w:sz w:val="28"/>
          <w:szCs w:val="28"/>
          <w:lang w:val="vi-VN"/>
        </w:rPr>
        <w:t>,</w:t>
      </w:r>
      <w:r w:rsidR="00BE242C" w:rsidRPr="0014491B">
        <w:rPr>
          <w:sz w:val="28"/>
          <w:szCs w:val="28"/>
          <w:lang w:val="vi-VN"/>
        </w:rPr>
        <w:t xml:space="preserve"> thẩm định</w:t>
      </w:r>
      <w:r w:rsidR="00595D6D" w:rsidRPr="0014491B">
        <w:rPr>
          <w:sz w:val="28"/>
          <w:szCs w:val="28"/>
          <w:lang w:val="vi-VN"/>
        </w:rPr>
        <w:t xml:space="preserve"> thiết kế xây dựng</w:t>
      </w:r>
      <w:r w:rsidR="00BE242C" w:rsidRPr="0014491B">
        <w:rPr>
          <w:sz w:val="28"/>
          <w:szCs w:val="28"/>
          <w:lang w:val="vi-VN"/>
        </w:rPr>
        <w:t xml:space="preserve"> triển khai sau thiết kế cơ sở</w:t>
      </w:r>
      <w:r w:rsidR="00595D6D" w:rsidRPr="0014491B">
        <w:rPr>
          <w:sz w:val="28"/>
          <w:szCs w:val="28"/>
          <w:lang w:val="vi-VN"/>
        </w:rPr>
        <w:t>, cấp phép xây dựng, kiểm tra công tác nghiệm thu.</w:t>
      </w:r>
    </w:p>
    <w:p w14:paraId="0F11D0B2" w14:textId="29850DD2" w:rsidR="002B2AAA" w:rsidRDefault="00DF2742" w:rsidP="00321CD0">
      <w:pPr>
        <w:spacing w:before="80"/>
        <w:ind w:firstLine="567"/>
        <w:jc w:val="both"/>
        <w:rPr>
          <w:sz w:val="28"/>
          <w:szCs w:val="28"/>
          <w:lang w:val="vi-VN"/>
        </w:rPr>
      </w:pPr>
      <w:r w:rsidRPr="0014491B">
        <w:rPr>
          <w:sz w:val="28"/>
          <w:szCs w:val="28"/>
          <w:lang w:val="vi-VN"/>
        </w:rPr>
        <w:lastRenderedPageBreak/>
        <w:t>g)</w:t>
      </w:r>
      <w:r w:rsidR="002B2AAA" w:rsidRPr="0014491B">
        <w:rPr>
          <w:sz w:val="28"/>
          <w:szCs w:val="28"/>
          <w:lang w:val="vi-VN"/>
        </w:rPr>
        <w:t xml:space="preserve"> </w:t>
      </w:r>
      <w:r w:rsidR="0077452A" w:rsidRPr="0014491B">
        <w:rPr>
          <w:sz w:val="28"/>
          <w:szCs w:val="28"/>
          <w:lang w:val="vi-VN"/>
        </w:rPr>
        <w:t>Chủ đầu tư các dự án áp dụng BIM theo lộ trình quy định có trách nhiệm tổ chức cập nhật mô hình BIM để phục vụ quá trình quản lý, vận hành và bảo trì công trình</w:t>
      </w:r>
      <w:r w:rsidR="008657A7" w:rsidRPr="0014491B">
        <w:rPr>
          <w:sz w:val="28"/>
          <w:szCs w:val="28"/>
          <w:lang w:val="vi-VN"/>
        </w:rPr>
        <w:t>.</w:t>
      </w:r>
    </w:p>
    <w:p w14:paraId="706FF971" w14:textId="4D2DF456" w:rsidR="00FA22D6" w:rsidRPr="00321CD0" w:rsidRDefault="00FA22D6" w:rsidP="00321CD0">
      <w:pPr>
        <w:spacing w:before="80"/>
        <w:ind w:firstLine="567"/>
        <w:jc w:val="both"/>
        <w:rPr>
          <w:sz w:val="28"/>
          <w:szCs w:val="28"/>
          <w:lang w:val="vi-VN"/>
        </w:rPr>
      </w:pPr>
      <w:r w:rsidRPr="00321CD0">
        <w:rPr>
          <w:sz w:val="28"/>
          <w:szCs w:val="28"/>
          <w:lang w:val="vi-VN"/>
        </w:rPr>
        <w:t xml:space="preserve">h) Khuyến khích các doanh nghiệp áp dụng mô hình thông tin công trình trong hoạt động xây dựng sớm hơn thời gian quy định trong lộ trình. </w:t>
      </w:r>
    </w:p>
    <w:p w14:paraId="59B63031" w14:textId="78B1B934" w:rsidR="009D35AD" w:rsidRPr="00321CD0" w:rsidRDefault="009D35AD" w:rsidP="00321CD0">
      <w:pPr>
        <w:spacing w:before="80"/>
        <w:ind w:firstLine="567"/>
        <w:jc w:val="both"/>
        <w:rPr>
          <w:bCs/>
          <w:sz w:val="28"/>
          <w:szCs w:val="28"/>
          <w:lang w:val="vi-VN"/>
        </w:rPr>
      </w:pPr>
      <w:r w:rsidRPr="00321CD0">
        <w:rPr>
          <w:b/>
          <w:bCs/>
          <w:sz w:val="28"/>
          <w:szCs w:val="28"/>
          <w:lang w:val="vi-VN"/>
        </w:rPr>
        <w:t xml:space="preserve">Điều </w:t>
      </w:r>
      <w:r w:rsidR="00DF2742" w:rsidRPr="00321CD0">
        <w:rPr>
          <w:b/>
          <w:bCs/>
          <w:sz w:val="28"/>
          <w:szCs w:val="28"/>
          <w:lang w:val="vi-VN"/>
        </w:rPr>
        <w:t>2</w:t>
      </w:r>
      <w:r w:rsidRPr="00321CD0">
        <w:rPr>
          <w:b/>
          <w:bCs/>
          <w:sz w:val="28"/>
          <w:szCs w:val="28"/>
          <w:lang w:val="vi-VN"/>
        </w:rPr>
        <w:t>. Tổ chức thực hiện</w:t>
      </w:r>
      <w:bookmarkEnd w:id="6"/>
    </w:p>
    <w:p w14:paraId="3D639CFC" w14:textId="77777777" w:rsidR="009D35AD" w:rsidRPr="0014491B" w:rsidRDefault="009D35AD" w:rsidP="00321CD0">
      <w:pPr>
        <w:spacing w:before="80"/>
        <w:ind w:firstLine="567"/>
        <w:jc w:val="both"/>
        <w:rPr>
          <w:bCs/>
          <w:sz w:val="28"/>
          <w:szCs w:val="28"/>
          <w:lang w:val="vi-VN"/>
        </w:rPr>
      </w:pPr>
      <w:r w:rsidRPr="0014491B">
        <w:rPr>
          <w:bCs/>
          <w:sz w:val="28"/>
          <w:szCs w:val="28"/>
          <w:lang w:val="vi-VN"/>
        </w:rPr>
        <w:t>1. Bộ Xây dựng</w:t>
      </w:r>
    </w:p>
    <w:p w14:paraId="2E766656" w14:textId="7F237C4A" w:rsidR="00BC528D" w:rsidRPr="0014491B" w:rsidRDefault="00BC528D" w:rsidP="00321CD0">
      <w:pPr>
        <w:spacing w:before="80"/>
        <w:ind w:firstLine="567"/>
        <w:jc w:val="both"/>
        <w:rPr>
          <w:bCs/>
          <w:iCs/>
          <w:sz w:val="28"/>
          <w:szCs w:val="28"/>
          <w:lang w:val="vi-VN"/>
        </w:rPr>
      </w:pPr>
      <w:r w:rsidRPr="0014491B">
        <w:rPr>
          <w:bCs/>
          <w:sz w:val="28"/>
          <w:szCs w:val="28"/>
          <w:lang w:val="vi-VN"/>
        </w:rPr>
        <w:t xml:space="preserve">a) Chủ trì, phối hợp với các </w:t>
      </w:r>
      <w:r w:rsidR="00C45CF8" w:rsidRPr="0014491B">
        <w:rPr>
          <w:bCs/>
          <w:sz w:val="28"/>
          <w:szCs w:val="28"/>
          <w:lang w:val="vi-VN"/>
        </w:rPr>
        <w:t>b</w:t>
      </w:r>
      <w:r w:rsidRPr="0014491B">
        <w:rPr>
          <w:bCs/>
          <w:sz w:val="28"/>
          <w:szCs w:val="28"/>
          <w:lang w:val="vi-VN"/>
        </w:rPr>
        <w:t xml:space="preserve">ộ, ngành, địa phương tổ </w:t>
      </w:r>
      <w:r w:rsidRPr="0014491B">
        <w:rPr>
          <w:bCs/>
          <w:iCs/>
          <w:sz w:val="28"/>
          <w:szCs w:val="28"/>
          <w:lang w:val="vi-VN"/>
        </w:rPr>
        <w:t>chức theo dõi,</w:t>
      </w:r>
      <w:r w:rsidR="00E17BB9" w:rsidRPr="0014491B">
        <w:rPr>
          <w:bCs/>
          <w:iCs/>
          <w:sz w:val="28"/>
          <w:szCs w:val="28"/>
          <w:lang w:val="vi-VN"/>
        </w:rPr>
        <w:t xml:space="preserve"> tổng kết,</w:t>
      </w:r>
      <w:r w:rsidRPr="0014491B">
        <w:rPr>
          <w:bCs/>
          <w:iCs/>
          <w:sz w:val="28"/>
          <w:szCs w:val="28"/>
          <w:lang w:val="vi-VN"/>
        </w:rPr>
        <w:t xml:space="preserve"> đánh giá quá trình </w:t>
      </w:r>
      <w:r w:rsidR="00737ABC" w:rsidRPr="0014491B">
        <w:rPr>
          <w:bCs/>
          <w:iCs/>
          <w:sz w:val="28"/>
          <w:szCs w:val="28"/>
          <w:lang w:val="vi-VN"/>
        </w:rPr>
        <w:t>áp</w:t>
      </w:r>
      <w:r w:rsidRPr="0014491B">
        <w:rPr>
          <w:bCs/>
          <w:iCs/>
          <w:sz w:val="28"/>
          <w:szCs w:val="28"/>
          <w:lang w:val="vi-VN"/>
        </w:rPr>
        <w:t xml:space="preserve"> dụng </w:t>
      </w:r>
      <w:r w:rsidR="00C7344A" w:rsidRPr="0014491B">
        <w:rPr>
          <w:bCs/>
          <w:iCs/>
          <w:sz w:val="28"/>
          <w:szCs w:val="28"/>
          <w:lang w:val="vi-VN"/>
        </w:rPr>
        <w:t>BIM</w:t>
      </w:r>
      <w:r w:rsidRPr="0014491B">
        <w:rPr>
          <w:bCs/>
          <w:iCs/>
          <w:sz w:val="28"/>
          <w:szCs w:val="28"/>
          <w:lang w:val="vi-VN"/>
        </w:rPr>
        <w:t xml:space="preserve"> trong hoạt động xây dựng</w:t>
      </w:r>
      <w:r w:rsidR="006F1600" w:rsidRPr="0014491B">
        <w:rPr>
          <w:bCs/>
          <w:iCs/>
          <w:sz w:val="28"/>
          <w:szCs w:val="28"/>
          <w:lang w:val="vi-VN"/>
        </w:rPr>
        <w:t xml:space="preserve"> và</w:t>
      </w:r>
      <w:r w:rsidRPr="0014491B">
        <w:rPr>
          <w:bCs/>
          <w:iCs/>
          <w:sz w:val="28"/>
          <w:szCs w:val="28"/>
          <w:lang w:val="vi-VN"/>
        </w:rPr>
        <w:t xml:space="preserve"> báo cáo</w:t>
      </w:r>
      <w:r w:rsidR="00E33757">
        <w:rPr>
          <w:bCs/>
          <w:iCs/>
          <w:sz w:val="28"/>
          <w:szCs w:val="28"/>
          <w:lang w:val="vi-VN"/>
        </w:rPr>
        <w:br/>
      </w:r>
      <w:r w:rsidRPr="0014491B">
        <w:rPr>
          <w:bCs/>
          <w:iCs/>
          <w:sz w:val="28"/>
          <w:szCs w:val="28"/>
          <w:lang w:val="vi-VN"/>
        </w:rPr>
        <w:t xml:space="preserve">Thủ tướng Chính phủ cập nhật, điều chỉnh </w:t>
      </w:r>
      <w:r w:rsidR="00052D84" w:rsidRPr="0014491B">
        <w:rPr>
          <w:bCs/>
          <w:iCs/>
          <w:sz w:val="28"/>
          <w:szCs w:val="28"/>
          <w:lang w:val="vi-VN"/>
        </w:rPr>
        <w:t>L</w:t>
      </w:r>
      <w:r w:rsidRPr="0014491B">
        <w:rPr>
          <w:bCs/>
          <w:iCs/>
          <w:sz w:val="28"/>
          <w:szCs w:val="28"/>
          <w:lang w:val="vi-VN"/>
        </w:rPr>
        <w:t xml:space="preserve">ộ trình áp dụng BIM phù hợp </w:t>
      </w:r>
      <w:bookmarkStart w:id="7" w:name="_Hlk119330594"/>
      <w:r w:rsidRPr="0014491B">
        <w:rPr>
          <w:bCs/>
          <w:iCs/>
          <w:sz w:val="28"/>
          <w:szCs w:val="28"/>
          <w:lang w:val="vi-VN"/>
        </w:rPr>
        <w:t xml:space="preserve">với yêu cầu phát triển trong từng </w:t>
      </w:r>
      <w:r w:rsidR="007B5A3D" w:rsidRPr="0014491B">
        <w:rPr>
          <w:bCs/>
          <w:iCs/>
          <w:sz w:val="28"/>
          <w:szCs w:val="28"/>
          <w:lang w:val="vi-VN"/>
        </w:rPr>
        <w:t>thời kỳ</w:t>
      </w:r>
      <w:bookmarkEnd w:id="7"/>
      <w:r w:rsidRPr="0014491B">
        <w:rPr>
          <w:bCs/>
          <w:iCs/>
          <w:sz w:val="28"/>
          <w:szCs w:val="28"/>
          <w:lang w:val="vi-VN"/>
        </w:rPr>
        <w:t>.</w:t>
      </w:r>
    </w:p>
    <w:p w14:paraId="0A3CBF9B" w14:textId="1AE78C5E" w:rsidR="00E17BB9" w:rsidRPr="0014491B" w:rsidRDefault="00E17BB9" w:rsidP="00321CD0">
      <w:pPr>
        <w:spacing w:before="80"/>
        <w:ind w:firstLine="567"/>
        <w:jc w:val="both"/>
        <w:rPr>
          <w:bCs/>
          <w:sz w:val="28"/>
          <w:szCs w:val="28"/>
          <w:lang w:val="vi-VN"/>
        </w:rPr>
      </w:pPr>
      <w:r w:rsidRPr="0014491B">
        <w:rPr>
          <w:sz w:val="28"/>
          <w:szCs w:val="28"/>
          <w:shd w:val="clear" w:color="auto" w:fill="FFFFFF"/>
          <w:lang w:val="vi-VN"/>
        </w:rPr>
        <w:t xml:space="preserve">b) </w:t>
      </w:r>
      <w:r w:rsidRPr="003A5002">
        <w:rPr>
          <w:sz w:val="28"/>
          <w:szCs w:val="28"/>
          <w:shd w:val="clear" w:color="auto" w:fill="FFFFFF"/>
          <w:lang w:val="vi-VN"/>
        </w:rPr>
        <w:t>Ch</w:t>
      </w:r>
      <w:r w:rsidRPr="0014491B">
        <w:rPr>
          <w:sz w:val="28"/>
          <w:szCs w:val="28"/>
          <w:shd w:val="clear" w:color="auto" w:fill="FFFFFF"/>
          <w:lang w:val="vi-VN"/>
        </w:rPr>
        <w:t>ủ</w:t>
      </w:r>
      <w:r w:rsidRPr="003A5002">
        <w:rPr>
          <w:sz w:val="28"/>
          <w:szCs w:val="28"/>
          <w:shd w:val="clear" w:color="auto" w:fill="FFFFFF"/>
          <w:lang w:val="vi-VN"/>
        </w:rPr>
        <w:t> t</w:t>
      </w:r>
      <w:r w:rsidRPr="0014491B">
        <w:rPr>
          <w:sz w:val="28"/>
          <w:szCs w:val="28"/>
          <w:shd w:val="clear" w:color="auto" w:fill="FFFFFF"/>
          <w:lang w:val="vi-VN"/>
        </w:rPr>
        <w:t>rì</w:t>
      </w:r>
      <w:r w:rsidRPr="003A5002">
        <w:rPr>
          <w:sz w:val="28"/>
          <w:szCs w:val="28"/>
          <w:shd w:val="clear" w:color="auto" w:fill="FFFFFF"/>
          <w:lang w:val="vi-VN"/>
        </w:rPr>
        <w:t>, ph</w:t>
      </w:r>
      <w:r w:rsidRPr="0014491B">
        <w:rPr>
          <w:sz w:val="28"/>
          <w:szCs w:val="28"/>
          <w:shd w:val="clear" w:color="auto" w:fill="FFFFFF"/>
          <w:lang w:val="vi-VN"/>
        </w:rPr>
        <w:t>ố</w:t>
      </w:r>
      <w:r w:rsidRPr="003A5002">
        <w:rPr>
          <w:sz w:val="28"/>
          <w:szCs w:val="28"/>
          <w:shd w:val="clear" w:color="auto" w:fill="FFFFFF"/>
          <w:lang w:val="vi-VN"/>
        </w:rPr>
        <w:t>i hợp </w:t>
      </w:r>
      <w:r w:rsidRPr="0014491B">
        <w:rPr>
          <w:sz w:val="28"/>
          <w:szCs w:val="28"/>
          <w:shd w:val="clear" w:color="auto" w:fill="FFFFFF"/>
          <w:lang w:val="vi-VN"/>
        </w:rPr>
        <w:t>với </w:t>
      </w:r>
      <w:r w:rsidRPr="003A5002">
        <w:rPr>
          <w:sz w:val="28"/>
          <w:szCs w:val="28"/>
          <w:shd w:val="clear" w:color="auto" w:fill="FFFFFF"/>
          <w:lang w:val="vi-VN"/>
        </w:rPr>
        <w:t xml:space="preserve">các </w:t>
      </w:r>
      <w:r w:rsidR="00C45CF8" w:rsidRPr="0014491B">
        <w:rPr>
          <w:sz w:val="28"/>
          <w:szCs w:val="28"/>
          <w:shd w:val="clear" w:color="auto" w:fill="FFFFFF"/>
          <w:lang w:val="vi-VN"/>
        </w:rPr>
        <w:t>b</w:t>
      </w:r>
      <w:r w:rsidRPr="003A5002">
        <w:rPr>
          <w:sz w:val="28"/>
          <w:szCs w:val="28"/>
          <w:shd w:val="clear" w:color="auto" w:fill="FFFFFF"/>
          <w:lang w:val="vi-VN"/>
        </w:rPr>
        <w:t>ộ, ng</w:t>
      </w:r>
      <w:r w:rsidRPr="0014491B">
        <w:rPr>
          <w:sz w:val="28"/>
          <w:szCs w:val="28"/>
          <w:shd w:val="clear" w:color="auto" w:fill="FFFFFF"/>
          <w:lang w:val="vi-VN"/>
        </w:rPr>
        <w:t>à</w:t>
      </w:r>
      <w:r w:rsidRPr="003A5002">
        <w:rPr>
          <w:sz w:val="28"/>
          <w:szCs w:val="28"/>
          <w:shd w:val="clear" w:color="auto" w:fill="FFFFFF"/>
          <w:lang w:val="vi-VN"/>
        </w:rPr>
        <w:t>nh liên quan</w:t>
      </w:r>
      <w:r w:rsidRPr="0014491B">
        <w:rPr>
          <w:sz w:val="28"/>
          <w:szCs w:val="28"/>
          <w:shd w:val="clear" w:color="auto" w:fill="FFFFFF"/>
          <w:lang w:val="vi-VN"/>
        </w:rPr>
        <w:t xml:space="preserve"> tiếp tục rà soát,</w:t>
      </w:r>
      <w:r w:rsidRPr="003A5002">
        <w:rPr>
          <w:sz w:val="28"/>
          <w:szCs w:val="28"/>
          <w:shd w:val="clear" w:color="auto" w:fill="FFFFFF"/>
          <w:lang w:val="vi-VN"/>
        </w:rPr>
        <w:t xml:space="preserve"> nghiên cứu, sửa đổi</w:t>
      </w:r>
      <w:r w:rsidRPr="0014491B">
        <w:rPr>
          <w:sz w:val="28"/>
          <w:szCs w:val="28"/>
          <w:shd w:val="clear" w:color="auto" w:fill="FFFFFF"/>
          <w:lang w:val="vi-VN"/>
        </w:rPr>
        <w:t>, </w:t>
      </w:r>
      <w:r w:rsidRPr="003A5002">
        <w:rPr>
          <w:sz w:val="28"/>
          <w:szCs w:val="28"/>
          <w:shd w:val="clear" w:color="auto" w:fill="FFFFFF"/>
          <w:lang w:val="vi-VN"/>
        </w:rPr>
        <w:t xml:space="preserve">bổ sung cơ chế, chính sách trong đầu tư xây dựng, quản lý chất lượng, bảo trì công trình xây dựng, các quy chuẩn, tiêu chuẩn kỹ thuật, định mức </w:t>
      </w:r>
      <w:bookmarkStart w:id="8" w:name="_Hlk119330636"/>
      <w:r w:rsidRPr="003A5002">
        <w:rPr>
          <w:sz w:val="28"/>
          <w:szCs w:val="28"/>
          <w:shd w:val="clear" w:color="auto" w:fill="FFFFFF"/>
          <w:lang w:val="vi-VN"/>
        </w:rPr>
        <w:t>kinh tế</w:t>
      </w:r>
      <w:r w:rsidR="00C45CF8" w:rsidRPr="0014491B">
        <w:rPr>
          <w:sz w:val="28"/>
          <w:szCs w:val="28"/>
          <w:shd w:val="clear" w:color="auto" w:fill="FFFFFF"/>
          <w:lang w:val="vi-VN"/>
        </w:rPr>
        <w:t xml:space="preserve"> </w:t>
      </w:r>
      <w:r w:rsidR="00EC3FD8" w:rsidRPr="0014491B">
        <w:rPr>
          <w:sz w:val="28"/>
          <w:szCs w:val="28"/>
          <w:shd w:val="clear" w:color="auto" w:fill="FFFFFF"/>
          <w:lang w:val="vi-VN"/>
        </w:rPr>
        <w:t>-</w:t>
      </w:r>
      <w:r w:rsidR="00C45CF8" w:rsidRPr="0014491B">
        <w:rPr>
          <w:sz w:val="28"/>
          <w:szCs w:val="28"/>
          <w:shd w:val="clear" w:color="auto" w:fill="FFFFFF"/>
          <w:lang w:val="vi-VN"/>
        </w:rPr>
        <w:t xml:space="preserve"> </w:t>
      </w:r>
      <w:r w:rsidRPr="003A5002">
        <w:rPr>
          <w:sz w:val="28"/>
          <w:szCs w:val="28"/>
          <w:shd w:val="clear" w:color="auto" w:fill="FFFFFF"/>
          <w:lang w:val="vi-VN"/>
        </w:rPr>
        <w:t xml:space="preserve">kỹ thuật </w:t>
      </w:r>
      <w:r w:rsidR="001A2D0F" w:rsidRPr="0014491B">
        <w:rPr>
          <w:sz w:val="28"/>
          <w:szCs w:val="28"/>
          <w:shd w:val="clear" w:color="auto" w:fill="FFFFFF"/>
          <w:lang w:val="vi-VN"/>
        </w:rPr>
        <w:t>của</w:t>
      </w:r>
      <w:r w:rsidRPr="003A5002">
        <w:rPr>
          <w:sz w:val="28"/>
          <w:szCs w:val="28"/>
          <w:shd w:val="clear" w:color="auto" w:fill="FFFFFF"/>
          <w:lang w:val="vi-VN"/>
        </w:rPr>
        <w:t xml:space="preserve"> việc áp dụng BIM</w:t>
      </w:r>
      <w:bookmarkEnd w:id="8"/>
      <w:r w:rsidRPr="003A5002">
        <w:rPr>
          <w:sz w:val="28"/>
          <w:szCs w:val="28"/>
          <w:shd w:val="clear" w:color="auto" w:fill="FFFFFF"/>
          <w:lang w:val="vi-VN"/>
        </w:rPr>
        <w:t>; ban hành và tổ chức thực hiện các văn bản quy phạm pháp luật theo thẩm quyền có liên quan đến hướng d</w:t>
      </w:r>
      <w:r w:rsidRPr="0014491B">
        <w:rPr>
          <w:sz w:val="28"/>
          <w:szCs w:val="28"/>
          <w:shd w:val="clear" w:color="auto" w:fill="FFFFFF"/>
          <w:lang w:val="vi-VN"/>
        </w:rPr>
        <w:t>ẫ</w:t>
      </w:r>
      <w:r w:rsidRPr="003A5002">
        <w:rPr>
          <w:sz w:val="28"/>
          <w:szCs w:val="28"/>
          <w:shd w:val="clear" w:color="auto" w:fill="FFFFFF"/>
          <w:lang w:val="vi-VN"/>
        </w:rPr>
        <w:t>n áp dụng BIM trong hoạt động xây dựng và quản lý vận hành công trình</w:t>
      </w:r>
      <w:r w:rsidR="001A2D0F" w:rsidRPr="0014491B">
        <w:rPr>
          <w:sz w:val="28"/>
          <w:szCs w:val="28"/>
          <w:shd w:val="clear" w:color="auto" w:fill="FFFFFF"/>
          <w:lang w:val="vi-VN"/>
        </w:rPr>
        <w:t>.</w:t>
      </w:r>
    </w:p>
    <w:p w14:paraId="4CF9E966" w14:textId="5ABE0027" w:rsidR="004B21DA" w:rsidRPr="0014491B" w:rsidRDefault="00E17BB9" w:rsidP="00321CD0">
      <w:pPr>
        <w:spacing w:before="80"/>
        <w:ind w:firstLine="567"/>
        <w:jc w:val="both"/>
        <w:rPr>
          <w:sz w:val="28"/>
          <w:szCs w:val="28"/>
          <w:lang w:val="vi-VN"/>
        </w:rPr>
      </w:pPr>
      <w:r w:rsidRPr="0014491B">
        <w:rPr>
          <w:sz w:val="28"/>
          <w:szCs w:val="28"/>
          <w:lang w:val="vi-VN"/>
        </w:rPr>
        <w:t>c</w:t>
      </w:r>
      <w:r w:rsidR="004B21DA" w:rsidRPr="0014491B">
        <w:rPr>
          <w:sz w:val="28"/>
          <w:szCs w:val="28"/>
          <w:lang w:val="vi-VN"/>
        </w:rPr>
        <w:t>) Tổ chức, huy động các nguồn lực để nghiên cứu, thử nghiệm áp dụng các công nghệ</w:t>
      </w:r>
      <w:r w:rsidR="00A02631" w:rsidRPr="0014491B">
        <w:rPr>
          <w:sz w:val="28"/>
          <w:szCs w:val="28"/>
          <w:lang w:val="vi-VN"/>
        </w:rPr>
        <w:t xml:space="preserve"> trên nền tảng</w:t>
      </w:r>
      <w:r w:rsidR="004B21DA" w:rsidRPr="0014491B">
        <w:rPr>
          <w:sz w:val="28"/>
          <w:szCs w:val="28"/>
          <w:lang w:val="vi-VN"/>
        </w:rPr>
        <w:t xml:space="preserve"> BIM nhằm</w:t>
      </w:r>
      <w:r w:rsidRPr="0014491B">
        <w:rPr>
          <w:sz w:val="28"/>
          <w:szCs w:val="28"/>
          <w:lang w:val="vi-VN"/>
        </w:rPr>
        <w:t xml:space="preserve"> xây dựng,</w:t>
      </w:r>
      <w:r w:rsidR="004B21DA" w:rsidRPr="0014491B">
        <w:rPr>
          <w:sz w:val="28"/>
          <w:szCs w:val="28"/>
          <w:lang w:val="vi-VN"/>
        </w:rPr>
        <w:t xml:space="preserve"> hoàn thiện</w:t>
      </w:r>
      <w:r w:rsidRPr="0014491B">
        <w:rPr>
          <w:sz w:val="28"/>
          <w:szCs w:val="28"/>
          <w:lang w:val="vi-VN"/>
        </w:rPr>
        <w:t xml:space="preserve"> các hướng dẫn,</w:t>
      </w:r>
      <w:r w:rsidR="004B21DA" w:rsidRPr="0014491B">
        <w:rPr>
          <w:sz w:val="28"/>
          <w:szCs w:val="28"/>
          <w:lang w:val="vi-VN"/>
        </w:rPr>
        <w:t xml:space="preserve"> hệ thống tiêu chuẩn, quy chuẩn kỹ thuật và nâng cao hiệu quả áp dụng BIM.</w:t>
      </w:r>
    </w:p>
    <w:p w14:paraId="4398967D" w14:textId="4C802BD1" w:rsidR="00FA73AF" w:rsidRPr="0014491B" w:rsidRDefault="00E17BB9" w:rsidP="00321CD0">
      <w:pPr>
        <w:spacing w:before="80"/>
        <w:ind w:firstLine="567"/>
        <w:jc w:val="both"/>
        <w:rPr>
          <w:bCs/>
          <w:iCs/>
          <w:sz w:val="28"/>
          <w:szCs w:val="28"/>
          <w:lang w:val="vi-VN"/>
        </w:rPr>
      </w:pPr>
      <w:r w:rsidRPr="0014491B">
        <w:rPr>
          <w:bCs/>
          <w:iCs/>
          <w:spacing w:val="-4"/>
          <w:sz w:val="28"/>
          <w:szCs w:val="28"/>
          <w:lang w:val="vi-VN"/>
        </w:rPr>
        <w:t>d)</w:t>
      </w:r>
      <w:r w:rsidR="00FC25E1" w:rsidRPr="0014491B">
        <w:rPr>
          <w:bCs/>
          <w:iCs/>
          <w:spacing w:val="-4"/>
          <w:sz w:val="28"/>
          <w:szCs w:val="28"/>
          <w:lang w:val="vi-VN"/>
        </w:rPr>
        <w:t xml:space="preserve"> </w:t>
      </w:r>
      <w:r w:rsidR="006449F4" w:rsidRPr="0014491B">
        <w:rPr>
          <w:bCs/>
          <w:iCs/>
          <w:spacing w:val="-4"/>
          <w:sz w:val="28"/>
          <w:szCs w:val="28"/>
          <w:lang w:val="vi-VN"/>
        </w:rPr>
        <w:t>Chủ trì x</w:t>
      </w:r>
      <w:r w:rsidR="00FC25E1" w:rsidRPr="0014491B">
        <w:rPr>
          <w:bCs/>
          <w:iCs/>
          <w:spacing w:val="-4"/>
          <w:sz w:val="28"/>
          <w:szCs w:val="28"/>
          <w:lang w:val="vi-VN"/>
        </w:rPr>
        <w:t>ây dựng,</w:t>
      </w:r>
      <w:r w:rsidR="00676008" w:rsidRPr="0014491B">
        <w:rPr>
          <w:bCs/>
          <w:iCs/>
          <w:spacing w:val="-4"/>
          <w:sz w:val="28"/>
          <w:szCs w:val="28"/>
          <w:lang w:val="vi-VN"/>
        </w:rPr>
        <w:t xml:space="preserve"> thống nhất</w:t>
      </w:r>
      <w:r w:rsidR="00FC25E1" w:rsidRPr="0014491B">
        <w:rPr>
          <w:bCs/>
          <w:iCs/>
          <w:spacing w:val="-4"/>
          <w:sz w:val="28"/>
          <w:szCs w:val="28"/>
          <w:lang w:val="vi-VN"/>
        </w:rPr>
        <w:t xml:space="preserve"> quản lý</w:t>
      </w:r>
      <w:r w:rsidR="006449F4" w:rsidRPr="0014491B">
        <w:rPr>
          <w:bCs/>
          <w:iCs/>
          <w:spacing w:val="-4"/>
          <w:sz w:val="28"/>
          <w:szCs w:val="28"/>
          <w:lang w:val="vi-VN"/>
        </w:rPr>
        <w:t xml:space="preserve"> cơ sở</w:t>
      </w:r>
      <w:r w:rsidR="00FC25E1" w:rsidRPr="0014491B">
        <w:rPr>
          <w:bCs/>
          <w:iCs/>
          <w:spacing w:val="-4"/>
          <w:sz w:val="28"/>
          <w:szCs w:val="28"/>
          <w:lang w:val="vi-VN"/>
        </w:rPr>
        <w:t xml:space="preserve"> dữ liệu số về mô hình </w:t>
      </w:r>
      <w:r w:rsidR="00F27FBB" w:rsidRPr="0014491B">
        <w:rPr>
          <w:bCs/>
          <w:iCs/>
          <w:spacing w:val="-4"/>
          <w:sz w:val="28"/>
          <w:szCs w:val="28"/>
          <w:lang w:val="vi-VN"/>
        </w:rPr>
        <w:t>BIM</w:t>
      </w:r>
      <w:r w:rsidR="00676008" w:rsidRPr="0014491B">
        <w:rPr>
          <w:bCs/>
          <w:iCs/>
          <w:spacing w:val="-4"/>
          <w:sz w:val="28"/>
          <w:szCs w:val="28"/>
          <w:lang w:val="vi-VN"/>
        </w:rPr>
        <w:t xml:space="preserve"> đảm</w:t>
      </w:r>
      <w:r w:rsidR="00D62596" w:rsidRPr="0014491B">
        <w:rPr>
          <w:bCs/>
          <w:iCs/>
          <w:spacing w:val="-4"/>
          <w:sz w:val="28"/>
          <w:szCs w:val="28"/>
          <w:lang w:val="vi-VN"/>
        </w:rPr>
        <w:t xml:space="preserve"> bảo</w:t>
      </w:r>
      <w:r w:rsidR="00676008" w:rsidRPr="0014491B">
        <w:rPr>
          <w:bCs/>
          <w:iCs/>
          <w:spacing w:val="-4"/>
          <w:sz w:val="28"/>
          <w:szCs w:val="28"/>
          <w:lang w:val="vi-VN"/>
        </w:rPr>
        <w:t xml:space="preserve"> tính đồng bộ, liên thông từ trung ương đến địa phương</w:t>
      </w:r>
      <w:r w:rsidR="00D83E61" w:rsidRPr="0014491B">
        <w:rPr>
          <w:bCs/>
          <w:iCs/>
          <w:spacing w:val="-4"/>
          <w:sz w:val="28"/>
          <w:szCs w:val="28"/>
          <w:lang w:val="vi-VN"/>
        </w:rPr>
        <w:t xml:space="preserve">; </w:t>
      </w:r>
      <w:r w:rsidR="0031766E" w:rsidRPr="0014491B">
        <w:rPr>
          <w:bCs/>
          <w:iCs/>
          <w:spacing w:val="-4"/>
          <w:sz w:val="28"/>
          <w:szCs w:val="28"/>
          <w:lang w:val="vi-VN"/>
        </w:rPr>
        <w:t xml:space="preserve">hướng dẫn các </w:t>
      </w:r>
      <w:r w:rsidR="00C45CF8" w:rsidRPr="0014491B">
        <w:rPr>
          <w:bCs/>
          <w:iCs/>
          <w:spacing w:val="-4"/>
          <w:sz w:val="28"/>
          <w:szCs w:val="28"/>
          <w:lang w:val="vi-VN"/>
        </w:rPr>
        <w:t>b</w:t>
      </w:r>
      <w:r w:rsidR="0031766E" w:rsidRPr="0014491B">
        <w:rPr>
          <w:bCs/>
          <w:iCs/>
          <w:spacing w:val="-4"/>
          <w:sz w:val="28"/>
          <w:szCs w:val="28"/>
          <w:lang w:val="vi-VN"/>
        </w:rPr>
        <w:t>ộ</w:t>
      </w:r>
      <w:r w:rsidR="00723668" w:rsidRPr="0014491B">
        <w:rPr>
          <w:bCs/>
          <w:iCs/>
          <w:spacing w:val="-4"/>
          <w:sz w:val="28"/>
          <w:szCs w:val="28"/>
          <w:lang w:val="vi-VN"/>
        </w:rPr>
        <w:t xml:space="preserve"> quản lý công trình chuyên ngành, cơ quan chuyên môn về xây dựng cấp tỉnh, chủ đầu tư các nội dung liên quan đến </w:t>
      </w:r>
      <w:r w:rsidR="00DC5B6A" w:rsidRPr="0014491B">
        <w:rPr>
          <w:bCs/>
          <w:iCs/>
          <w:spacing w:val="-4"/>
          <w:sz w:val="28"/>
          <w:szCs w:val="28"/>
          <w:lang w:val="vi-VN"/>
        </w:rPr>
        <w:t>yêu cầu về mô hình BIM</w:t>
      </w:r>
      <w:r w:rsidR="00723668" w:rsidRPr="0014491B">
        <w:rPr>
          <w:bCs/>
          <w:iCs/>
          <w:spacing w:val="-4"/>
          <w:sz w:val="28"/>
          <w:szCs w:val="28"/>
          <w:lang w:val="vi-VN"/>
        </w:rPr>
        <w:t>,</w:t>
      </w:r>
      <w:r w:rsidR="00DC5B6A" w:rsidRPr="0014491B">
        <w:rPr>
          <w:bCs/>
          <w:iCs/>
          <w:spacing w:val="-4"/>
          <w:sz w:val="28"/>
          <w:szCs w:val="28"/>
          <w:lang w:val="vi-VN"/>
        </w:rPr>
        <w:t xml:space="preserve"> </w:t>
      </w:r>
      <w:r w:rsidR="00243B80" w:rsidRPr="0014491B">
        <w:rPr>
          <w:bCs/>
          <w:iCs/>
          <w:spacing w:val="-4"/>
          <w:sz w:val="28"/>
          <w:szCs w:val="28"/>
          <w:lang w:val="vi-VN"/>
        </w:rPr>
        <w:t>cung cấp</w:t>
      </w:r>
      <w:r w:rsidR="00DC5B6A" w:rsidRPr="0014491B">
        <w:rPr>
          <w:bCs/>
          <w:iCs/>
          <w:spacing w:val="-4"/>
          <w:sz w:val="28"/>
          <w:szCs w:val="28"/>
          <w:lang w:val="vi-VN"/>
        </w:rPr>
        <w:t xml:space="preserve"> và</w:t>
      </w:r>
      <w:r w:rsidR="00723668" w:rsidRPr="0014491B">
        <w:rPr>
          <w:bCs/>
          <w:iCs/>
          <w:spacing w:val="-4"/>
          <w:sz w:val="28"/>
          <w:szCs w:val="28"/>
          <w:lang w:val="vi-VN"/>
        </w:rPr>
        <w:t xml:space="preserve"> quản lý dữ liệu mô hình </w:t>
      </w:r>
      <w:r w:rsidR="000E355C" w:rsidRPr="0014491B">
        <w:rPr>
          <w:bCs/>
          <w:iCs/>
          <w:spacing w:val="-4"/>
          <w:sz w:val="28"/>
          <w:szCs w:val="28"/>
          <w:lang w:val="vi-VN"/>
        </w:rPr>
        <w:t>BIM</w:t>
      </w:r>
      <w:r w:rsidR="00723668" w:rsidRPr="0014491B">
        <w:rPr>
          <w:bCs/>
          <w:iCs/>
          <w:spacing w:val="-4"/>
          <w:sz w:val="28"/>
          <w:szCs w:val="28"/>
          <w:lang w:val="vi-VN"/>
        </w:rPr>
        <w:t>.</w:t>
      </w:r>
      <w:r w:rsidR="00CD2789" w:rsidRPr="0014491B">
        <w:rPr>
          <w:bCs/>
          <w:iCs/>
          <w:spacing w:val="-4"/>
          <w:sz w:val="28"/>
          <w:szCs w:val="28"/>
          <w:lang w:val="vi-VN"/>
        </w:rPr>
        <w:t xml:space="preserve"> Cơ sở dữ liệu về mô hình BIM là một bộ phận của </w:t>
      </w:r>
      <w:r w:rsidR="00655C0F" w:rsidRPr="0014491B">
        <w:rPr>
          <w:bCs/>
          <w:iCs/>
          <w:spacing w:val="-4"/>
          <w:sz w:val="28"/>
          <w:szCs w:val="28"/>
          <w:lang w:val="vi-VN"/>
        </w:rPr>
        <w:t xml:space="preserve">hệ thống thông tin, </w:t>
      </w:r>
      <w:r w:rsidR="00CD2789" w:rsidRPr="0014491B">
        <w:rPr>
          <w:bCs/>
          <w:iCs/>
          <w:spacing w:val="-4"/>
          <w:sz w:val="28"/>
          <w:szCs w:val="28"/>
          <w:lang w:val="vi-VN"/>
        </w:rPr>
        <w:t>cơ sở dữ liệu</w:t>
      </w:r>
      <w:r w:rsidR="00655C0F" w:rsidRPr="0014491B">
        <w:rPr>
          <w:bCs/>
          <w:iCs/>
          <w:spacing w:val="-4"/>
          <w:sz w:val="28"/>
          <w:szCs w:val="28"/>
          <w:lang w:val="vi-VN"/>
        </w:rPr>
        <w:t xml:space="preserve"> quốc gia</w:t>
      </w:r>
      <w:r w:rsidR="00CD2789" w:rsidRPr="0014491B">
        <w:rPr>
          <w:bCs/>
          <w:iCs/>
          <w:spacing w:val="-4"/>
          <w:sz w:val="28"/>
          <w:szCs w:val="28"/>
          <w:lang w:val="vi-VN"/>
        </w:rPr>
        <w:t xml:space="preserve"> </w:t>
      </w:r>
      <w:r w:rsidR="000E70FB" w:rsidRPr="0014491B">
        <w:rPr>
          <w:bCs/>
          <w:iCs/>
          <w:spacing w:val="-4"/>
          <w:sz w:val="28"/>
          <w:szCs w:val="28"/>
          <w:lang w:val="vi-VN"/>
        </w:rPr>
        <w:t>về hoạt động xây dựng</w:t>
      </w:r>
      <w:r w:rsidR="00655C0F" w:rsidRPr="0014491B">
        <w:rPr>
          <w:bCs/>
          <w:iCs/>
          <w:spacing w:val="-4"/>
          <w:sz w:val="28"/>
          <w:szCs w:val="28"/>
          <w:lang w:val="vi-VN"/>
        </w:rPr>
        <w:t xml:space="preserve"> theo Luật Xây dựng</w:t>
      </w:r>
      <w:r w:rsidR="000E70FB" w:rsidRPr="0014491B">
        <w:rPr>
          <w:bCs/>
          <w:iCs/>
          <w:sz w:val="28"/>
          <w:szCs w:val="28"/>
          <w:lang w:val="vi-VN"/>
        </w:rPr>
        <w:t>.</w:t>
      </w:r>
    </w:p>
    <w:p w14:paraId="670B5F09" w14:textId="6C1DDC4C" w:rsidR="0094249E" w:rsidRPr="0014491B" w:rsidRDefault="00A02631" w:rsidP="00321CD0">
      <w:pPr>
        <w:spacing w:before="80"/>
        <w:ind w:firstLine="567"/>
        <w:jc w:val="both"/>
        <w:rPr>
          <w:bCs/>
          <w:iCs/>
          <w:sz w:val="28"/>
          <w:szCs w:val="28"/>
          <w:lang w:val="vi-VN"/>
        </w:rPr>
      </w:pPr>
      <w:r w:rsidRPr="0014491B">
        <w:rPr>
          <w:bCs/>
          <w:iCs/>
          <w:sz w:val="28"/>
          <w:szCs w:val="28"/>
          <w:lang w:val="vi-VN"/>
        </w:rPr>
        <w:t>đ)</w:t>
      </w:r>
      <w:r w:rsidR="0094249E" w:rsidRPr="0014491B">
        <w:rPr>
          <w:bCs/>
          <w:iCs/>
          <w:sz w:val="28"/>
          <w:szCs w:val="28"/>
          <w:lang w:val="vi-VN"/>
        </w:rPr>
        <w:t xml:space="preserve"> Tổ chức thông tin, tuyên truyền để nâng cao nhận thức về BIM trong xã hội.</w:t>
      </w:r>
    </w:p>
    <w:p w14:paraId="58353BE8" w14:textId="7278A958" w:rsidR="006449F4" w:rsidRPr="00E33757" w:rsidRDefault="006449F4" w:rsidP="00321CD0">
      <w:pPr>
        <w:spacing w:before="80"/>
        <w:ind w:firstLine="567"/>
        <w:jc w:val="both"/>
        <w:rPr>
          <w:iCs/>
          <w:sz w:val="28"/>
          <w:szCs w:val="28"/>
          <w:lang w:val="vi-VN"/>
        </w:rPr>
      </w:pPr>
      <w:r w:rsidRPr="0014491B">
        <w:rPr>
          <w:iCs/>
          <w:sz w:val="28"/>
          <w:szCs w:val="28"/>
          <w:lang w:val="vi-VN"/>
        </w:rPr>
        <w:t xml:space="preserve">2. Các </w:t>
      </w:r>
      <w:r w:rsidR="00E33757" w:rsidRPr="00E33757">
        <w:rPr>
          <w:iCs/>
          <w:sz w:val="28"/>
          <w:szCs w:val="28"/>
          <w:lang w:val="vi-VN"/>
        </w:rPr>
        <w:t>B</w:t>
      </w:r>
      <w:r w:rsidRPr="0014491B">
        <w:rPr>
          <w:iCs/>
          <w:sz w:val="28"/>
          <w:szCs w:val="28"/>
          <w:lang w:val="vi-VN"/>
        </w:rPr>
        <w:t>ộ</w:t>
      </w:r>
      <w:r w:rsidR="00543FA6" w:rsidRPr="0014491B">
        <w:rPr>
          <w:iCs/>
          <w:sz w:val="28"/>
          <w:szCs w:val="28"/>
          <w:lang w:val="vi-VN"/>
        </w:rPr>
        <w:t>, Ủ</w:t>
      </w:r>
      <w:r w:rsidR="002D0A6D" w:rsidRPr="0014491B">
        <w:rPr>
          <w:iCs/>
          <w:sz w:val="28"/>
          <w:szCs w:val="28"/>
          <w:lang w:val="vi-VN"/>
        </w:rPr>
        <w:t xml:space="preserve">y ban nhân dân </w:t>
      </w:r>
      <w:r w:rsidR="00E33757" w:rsidRPr="00E33757">
        <w:rPr>
          <w:iCs/>
          <w:sz w:val="28"/>
          <w:szCs w:val="28"/>
          <w:lang w:val="vi-VN"/>
        </w:rPr>
        <w:t>các tỉnh, thành phố trực thuộc Trung ương.</w:t>
      </w:r>
    </w:p>
    <w:p w14:paraId="7608DCF8" w14:textId="20843F2F" w:rsidR="004D6752" w:rsidRPr="0014491B" w:rsidRDefault="004D6752" w:rsidP="00321CD0">
      <w:pPr>
        <w:spacing w:before="80"/>
        <w:ind w:firstLine="567"/>
        <w:jc w:val="both"/>
        <w:rPr>
          <w:bCs/>
          <w:iCs/>
          <w:sz w:val="28"/>
          <w:szCs w:val="28"/>
          <w:lang w:val="vi-VN"/>
        </w:rPr>
      </w:pPr>
      <w:r w:rsidRPr="0014491B">
        <w:rPr>
          <w:bCs/>
          <w:iCs/>
          <w:sz w:val="28"/>
          <w:szCs w:val="28"/>
          <w:lang w:val="vi-VN"/>
        </w:rPr>
        <w:t>a) Phối hợp chặt chẽ với Bộ Xây dựng trong việc triển khai thực hiện lộ trình áp dụng BIM thuộc phạm vi quản lý ngành, lĩnh vực, địa phương; ban hành theo thẩm quyền các cơ chế chính sách khuyến khích ứng dụng BIM trong đầu tư xây dựng thuộc lĩnh vực, phạm vi quản lý; xây dựng hướng dẫn về BIM trong lĩnh vực xây dựng chuyên ngành</w:t>
      </w:r>
      <w:r w:rsidR="001A2D0F" w:rsidRPr="0014491B">
        <w:rPr>
          <w:bCs/>
          <w:iCs/>
          <w:sz w:val="28"/>
          <w:szCs w:val="28"/>
          <w:lang w:val="vi-VN"/>
        </w:rPr>
        <w:t>.</w:t>
      </w:r>
    </w:p>
    <w:p w14:paraId="37C23235" w14:textId="6CCBB854" w:rsidR="004D6752" w:rsidRPr="0014491B" w:rsidRDefault="004D6752" w:rsidP="00321CD0">
      <w:pPr>
        <w:spacing w:before="80"/>
        <w:ind w:firstLine="567"/>
        <w:jc w:val="both"/>
        <w:rPr>
          <w:bCs/>
          <w:iCs/>
          <w:sz w:val="28"/>
          <w:szCs w:val="28"/>
          <w:lang w:val="vi-VN"/>
        </w:rPr>
      </w:pPr>
      <w:r w:rsidRPr="0014491B">
        <w:rPr>
          <w:bCs/>
          <w:iCs/>
          <w:sz w:val="28"/>
          <w:szCs w:val="28"/>
          <w:lang w:val="vi-VN"/>
        </w:rPr>
        <w:t xml:space="preserve">b) Chỉ đạo các chủ đầu tư, ban quản lý dự án, các đơn vị trực thuộc có liên </w:t>
      </w:r>
      <w:r w:rsidRPr="0014491B">
        <w:rPr>
          <w:bCs/>
          <w:iCs/>
          <w:spacing w:val="-6"/>
          <w:sz w:val="28"/>
          <w:szCs w:val="28"/>
          <w:lang w:val="vi-VN"/>
        </w:rPr>
        <w:t>quan chuẩn bị các nguồn lực cần thiết cho việc áp dụng BIM theo lộ trình quy định</w:t>
      </w:r>
      <w:r w:rsidR="001A2D0F" w:rsidRPr="0014491B">
        <w:rPr>
          <w:bCs/>
          <w:iCs/>
          <w:sz w:val="28"/>
          <w:szCs w:val="28"/>
          <w:lang w:val="vi-VN"/>
        </w:rPr>
        <w:t>.</w:t>
      </w:r>
    </w:p>
    <w:p w14:paraId="1C3DB847" w14:textId="59801965" w:rsidR="00AC67CD" w:rsidRPr="0014491B" w:rsidRDefault="007B6599" w:rsidP="00321CD0">
      <w:pPr>
        <w:spacing w:before="80"/>
        <w:ind w:firstLine="567"/>
        <w:jc w:val="both"/>
        <w:rPr>
          <w:bCs/>
          <w:iCs/>
          <w:sz w:val="28"/>
          <w:szCs w:val="28"/>
          <w:lang w:val="vi-VN"/>
        </w:rPr>
      </w:pPr>
      <w:r w:rsidRPr="0014491B">
        <w:rPr>
          <w:bCs/>
          <w:iCs/>
          <w:sz w:val="28"/>
          <w:szCs w:val="28"/>
          <w:lang w:val="vi-VN"/>
        </w:rPr>
        <w:t xml:space="preserve">c) Chỉ đạo các cơ quan chuyên môn về xây dựng tổ chức tiếp nhận, </w:t>
      </w:r>
      <w:r w:rsidR="00ED3AE8" w:rsidRPr="0014491B">
        <w:rPr>
          <w:bCs/>
          <w:iCs/>
          <w:sz w:val="28"/>
          <w:szCs w:val="28"/>
          <w:lang w:val="vi-VN"/>
        </w:rPr>
        <w:t>quản lý</w:t>
      </w:r>
      <w:r w:rsidRPr="0014491B">
        <w:rPr>
          <w:bCs/>
          <w:iCs/>
          <w:sz w:val="28"/>
          <w:szCs w:val="28"/>
          <w:lang w:val="vi-VN"/>
        </w:rPr>
        <w:t xml:space="preserve"> dữ liệu </w:t>
      </w:r>
      <w:r w:rsidR="00047830" w:rsidRPr="0014491B">
        <w:rPr>
          <w:bCs/>
          <w:iCs/>
          <w:sz w:val="28"/>
          <w:szCs w:val="28"/>
          <w:lang w:val="vi-VN"/>
        </w:rPr>
        <w:t>m</w:t>
      </w:r>
      <w:r w:rsidRPr="0014491B">
        <w:rPr>
          <w:bCs/>
          <w:iCs/>
          <w:sz w:val="28"/>
          <w:szCs w:val="28"/>
          <w:lang w:val="vi-VN"/>
        </w:rPr>
        <w:t>ô hình BIM</w:t>
      </w:r>
      <w:r w:rsidR="00B07623" w:rsidRPr="0014491B">
        <w:rPr>
          <w:bCs/>
          <w:iCs/>
          <w:sz w:val="28"/>
          <w:szCs w:val="28"/>
          <w:lang w:val="vi-VN"/>
        </w:rPr>
        <w:t xml:space="preserve"> do chủ đầu tư các dự án có áp dụng BIM </w:t>
      </w:r>
      <w:r w:rsidR="00243B80" w:rsidRPr="0014491B">
        <w:rPr>
          <w:bCs/>
          <w:iCs/>
          <w:sz w:val="28"/>
          <w:szCs w:val="28"/>
          <w:lang w:val="vi-VN"/>
        </w:rPr>
        <w:t>cung cấp</w:t>
      </w:r>
      <w:r w:rsidRPr="0014491B">
        <w:rPr>
          <w:bCs/>
          <w:iCs/>
          <w:sz w:val="28"/>
          <w:szCs w:val="28"/>
          <w:lang w:val="vi-VN"/>
        </w:rPr>
        <w:t xml:space="preserve"> và tích hợp vào cơ sở dữ liệu quốc gia</w:t>
      </w:r>
      <w:r w:rsidR="00731DC7" w:rsidRPr="0014491B">
        <w:rPr>
          <w:bCs/>
          <w:iCs/>
          <w:sz w:val="28"/>
          <w:szCs w:val="28"/>
          <w:lang w:val="vi-VN"/>
        </w:rPr>
        <w:t xml:space="preserve"> về hoạt động xây dựng.</w:t>
      </w:r>
      <w:r w:rsidRPr="0014491B">
        <w:rPr>
          <w:bCs/>
          <w:iCs/>
          <w:sz w:val="28"/>
          <w:szCs w:val="28"/>
          <w:lang w:val="vi-VN"/>
        </w:rPr>
        <w:t xml:space="preserve"> </w:t>
      </w:r>
    </w:p>
    <w:p w14:paraId="05FA5664" w14:textId="52A165CF" w:rsidR="00705E16" w:rsidRPr="00E33757" w:rsidRDefault="00DF2742" w:rsidP="00321CD0">
      <w:pPr>
        <w:spacing w:before="80"/>
        <w:ind w:firstLine="567"/>
        <w:jc w:val="both"/>
        <w:rPr>
          <w:sz w:val="28"/>
          <w:szCs w:val="28"/>
          <w:lang w:val="vi-VN"/>
        </w:rPr>
      </w:pPr>
      <w:r w:rsidRPr="00E33757">
        <w:rPr>
          <w:b/>
          <w:bCs/>
          <w:sz w:val="28"/>
          <w:szCs w:val="28"/>
          <w:lang w:val="vi-VN"/>
        </w:rPr>
        <w:t>Điều 3</w:t>
      </w:r>
      <w:r w:rsidR="00705E16" w:rsidRPr="00E33757">
        <w:rPr>
          <w:sz w:val="28"/>
          <w:szCs w:val="28"/>
          <w:lang w:val="vi-VN"/>
        </w:rPr>
        <w:t xml:space="preserve">. Quyết định này có hiệu lực thi hành từ ngày </w:t>
      </w:r>
      <w:r w:rsidR="00F37C27" w:rsidRPr="00E33757">
        <w:rPr>
          <w:sz w:val="28"/>
          <w:szCs w:val="28"/>
          <w:lang w:val="vi-VN"/>
        </w:rPr>
        <w:t>ký ban hành</w:t>
      </w:r>
      <w:r w:rsidR="00705E16" w:rsidRPr="00E33757">
        <w:rPr>
          <w:sz w:val="28"/>
          <w:szCs w:val="28"/>
          <w:lang w:val="vi-VN"/>
        </w:rPr>
        <w:t>.</w:t>
      </w:r>
    </w:p>
    <w:p w14:paraId="06D34DFE" w14:textId="6086A9C5" w:rsidR="00AC67CD" w:rsidRPr="00E33757" w:rsidRDefault="00DF2742" w:rsidP="003A5002">
      <w:pPr>
        <w:spacing w:before="240"/>
        <w:ind w:firstLine="567"/>
        <w:jc w:val="both"/>
        <w:rPr>
          <w:sz w:val="28"/>
          <w:szCs w:val="28"/>
          <w:lang w:val="vi-VN"/>
        </w:rPr>
      </w:pPr>
      <w:r w:rsidRPr="0014491B">
        <w:rPr>
          <w:b/>
          <w:bCs/>
          <w:sz w:val="28"/>
          <w:szCs w:val="28"/>
          <w:lang w:val="vi-VN"/>
        </w:rPr>
        <w:lastRenderedPageBreak/>
        <w:t>Điều 4</w:t>
      </w:r>
      <w:r w:rsidR="00705E16" w:rsidRPr="0014491B">
        <w:rPr>
          <w:sz w:val="28"/>
          <w:szCs w:val="28"/>
          <w:lang w:val="vi-VN"/>
        </w:rPr>
        <w:t xml:space="preserve">. </w:t>
      </w:r>
      <w:r w:rsidR="00AC67CD" w:rsidRPr="003A5002">
        <w:rPr>
          <w:sz w:val="28"/>
          <w:szCs w:val="28"/>
          <w:lang w:val="vi-VN"/>
        </w:rPr>
        <w:t xml:space="preserve">Các Bộ trưởng, Thủ trưởng cơ quan ngang bộ, Thủ trưởng cơ quan thuộc Chính phủ, Chủ tịch Ủy ban nhân dân các tỉnh, thành phố trực thuộc </w:t>
      </w:r>
      <w:r w:rsidR="0014491B" w:rsidRPr="00F37C27">
        <w:rPr>
          <w:sz w:val="28"/>
          <w:szCs w:val="28"/>
          <w:lang w:val="vi-VN"/>
        </w:rPr>
        <w:t>T</w:t>
      </w:r>
      <w:r w:rsidR="00AC67CD" w:rsidRPr="003A5002">
        <w:rPr>
          <w:sz w:val="28"/>
          <w:szCs w:val="28"/>
          <w:lang w:val="vi-VN"/>
        </w:rPr>
        <w:t>rung ương</w:t>
      </w:r>
      <w:r w:rsidR="004D7FE3" w:rsidRPr="0014491B">
        <w:rPr>
          <w:sz w:val="28"/>
          <w:szCs w:val="28"/>
          <w:lang w:val="vi-VN"/>
        </w:rPr>
        <w:t xml:space="preserve">, tổ chức, cá nhân </w:t>
      </w:r>
      <w:r w:rsidR="00AC67CD" w:rsidRPr="003A5002">
        <w:rPr>
          <w:sz w:val="28"/>
          <w:szCs w:val="28"/>
          <w:lang w:val="vi-VN"/>
        </w:rPr>
        <w:t>có liên quan chịu trách nhiệm thi hành Quyết định này.</w:t>
      </w:r>
      <w:r w:rsidR="00E33757" w:rsidRPr="00E33757">
        <w:rPr>
          <w:sz w:val="28"/>
          <w:szCs w:val="28"/>
          <w:lang w:val="vi-VN"/>
        </w:rPr>
        <w:t>/.</w:t>
      </w:r>
    </w:p>
    <w:p w14:paraId="63F7BCAC" w14:textId="77777777" w:rsidR="003A5002" w:rsidRPr="0014491B" w:rsidRDefault="003A5002" w:rsidP="003A5002">
      <w:pPr>
        <w:spacing w:before="240"/>
        <w:ind w:firstLine="567"/>
        <w:jc w:val="both"/>
        <w:rPr>
          <w:sz w:val="32"/>
          <w:szCs w:val="28"/>
          <w:lang w:val="vi-VN"/>
        </w:rPr>
      </w:pPr>
    </w:p>
    <w:tbl>
      <w:tblPr>
        <w:tblW w:w="8789" w:type="dxa"/>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3969"/>
      </w:tblGrid>
      <w:tr w:rsidR="00AC67CD" w:rsidRPr="00D971E9" w14:paraId="6F528328" w14:textId="77777777" w:rsidTr="003945D5">
        <w:trPr>
          <w:trHeight w:val="4202"/>
        </w:trPr>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14:paraId="364630A0" w14:textId="77777777" w:rsidR="003A5002" w:rsidRDefault="00AC67CD" w:rsidP="003A5002">
            <w:pPr>
              <w:ind w:left="-108"/>
              <w:rPr>
                <w:sz w:val="22"/>
                <w:szCs w:val="22"/>
                <w:lang w:val="vi-VN"/>
              </w:rPr>
            </w:pPr>
            <w:r w:rsidRPr="00D971E9">
              <w:rPr>
                <w:b/>
                <w:bCs/>
                <w:i/>
                <w:iCs/>
                <w:lang w:val="vi-VN"/>
              </w:rPr>
              <w:t>Nơi nhận:</w:t>
            </w:r>
            <w:r w:rsidRPr="00D971E9">
              <w:rPr>
                <w:b/>
                <w:bCs/>
                <w:i/>
                <w:iCs/>
                <w:lang w:val="vi-VN"/>
              </w:rPr>
              <w:br/>
            </w:r>
            <w:r w:rsidRPr="00443CFC">
              <w:rPr>
                <w:sz w:val="22"/>
                <w:szCs w:val="22"/>
                <w:lang w:val="vi-VN"/>
              </w:rPr>
              <w:t>- Ban Bí thư Trung ương Đảng;</w:t>
            </w:r>
            <w:r w:rsidRPr="00443CFC">
              <w:rPr>
                <w:sz w:val="22"/>
                <w:szCs w:val="22"/>
                <w:lang w:val="vi-VN"/>
              </w:rPr>
              <w:br/>
              <w:t>- Thủ tướng, các Phó Thủ tướng Chính phủ;</w:t>
            </w:r>
            <w:r w:rsidRPr="00443CFC">
              <w:rPr>
                <w:sz w:val="22"/>
                <w:szCs w:val="22"/>
                <w:lang w:val="vi-VN"/>
              </w:rPr>
              <w:br/>
            </w:r>
            <w:r w:rsidRPr="003945D5">
              <w:rPr>
                <w:spacing w:val="-6"/>
                <w:sz w:val="22"/>
                <w:szCs w:val="22"/>
                <w:lang w:val="vi-VN"/>
              </w:rPr>
              <w:t>- Các bộ, cơ quan ngang bộ, cơ quan thuộc Chính phủ;</w:t>
            </w:r>
            <w:r w:rsidRPr="00443CFC">
              <w:rPr>
                <w:sz w:val="22"/>
                <w:szCs w:val="22"/>
                <w:lang w:val="vi-VN"/>
              </w:rPr>
              <w:br/>
            </w:r>
            <w:r w:rsidRPr="003945D5">
              <w:rPr>
                <w:spacing w:val="-12"/>
                <w:sz w:val="22"/>
                <w:szCs w:val="22"/>
                <w:lang w:val="vi-VN"/>
              </w:rPr>
              <w:t>- HĐND, UBND các tỉnh, thành phố trực thuộc trung ương;</w:t>
            </w:r>
            <w:r w:rsidRPr="00443CFC">
              <w:rPr>
                <w:sz w:val="22"/>
                <w:szCs w:val="22"/>
                <w:lang w:val="vi-VN"/>
              </w:rPr>
              <w:br/>
              <w:t>- Văn phòng Trung ương và các Ban của Đảng;</w:t>
            </w:r>
            <w:r w:rsidRPr="00443CFC">
              <w:rPr>
                <w:sz w:val="22"/>
                <w:szCs w:val="22"/>
                <w:lang w:val="vi-VN"/>
              </w:rPr>
              <w:br/>
              <w:t>- V</w:t>
            </w:r>
            <w:r w:rsidRPr="0014491B">
              <w:rPr>
                <w:sz w:val="22"/>
                <w:szCs w:val="22"/>
                <w:lang w:val="vi-VN"/>
              </w:rPr>
              <w:t>ă</w:t>
            </w:r>
            <w:r w:rsidRPr="00443CFC">
              <w:rPr>
                <w:sz w:val="22"/>
                <w:szCs w:val="22"/>
                <w:lang w:val="vi-VN"/>
              </w:rPr>
              <w:t>n phòng Tổng Bí thư;</w:t>
            </w:r>
            <w:r w:rsidRPr="00443CFC">
              <w:rPr>
                <w:sz w:val="22"/>
                <w:szCs w:val="22"/>
                <w:lang w:val="vi-VN"/>
              </w:rPr>
              <w:br/>
              <w:t>- V</w:t>
            </w:r>
            <w:r w:rsidRPr="0014491B">
              <w:rPr>
                <w:sz w:val="22"/>
                <w:szCs w:val="22"/>
                <w:lang w:val="vi-VN"/>
              </w:rPr>
              <w:t>ă</w:t>
            </w:r>
            <w:r w:rsidRPr="00443CFC">
              <w:rPr>
                <w:sz w:val="22"/>
                <w:szCs w:val="22"/>
                <w:lang w:val="vi-VN"/>
              </w:rPr>
              <w:t>n phòng Chủ tịch nước;</w:t>
            </w:r>
            <w:r w:rsidRPr="00443CFC">
              <w:rPr>
                <w:sz w:val="22"/>
                <w:szCs w:val="22"/>
                <w:lang w:val="vi-VN"/>
              </w:rPr>
              <w:br/>
              <w:t>- Hội đồng Dân tộc và các Ủy ban của Quốc hội;</w:t>
            </w:r>
            <w:r w:rsidRPr="00443CFC">
              <w:rPr>
                <w:sz w:val="22"/>
                <w:szCs w:val="22"/>
                <w:lang w:val="vi-VN"/>
              </w:rPr>
              <w:br/>
              <w:t>- Văn phòng Quốc hội;</w:t>
            </w:r>
            <w:r w:rsidRPr="00443CFC">
              <w:rPr>
                <w:sz w:val="22"/>
                <w:szCs w:val="22"/>
                <w:lang w:val="vi-VN"/>
              </w:rPr>
              <w:br/>
              <w:t>- Tòa án nhân dân tối cao;</w:t>
            </w:r>
            <w:r w:rsidRPr="00443CFC">
              <w:rPr>
                <w:sz w:val="22"/>
                <w:szCs w:val="22"/>
                <w:lang w:val="vi-VN"/>
              </w:rPr>
              <w:br/>
              <w:t>- Viện kiểm sát nhân dân tối cao;</w:t>
            </w:r>
            <w:r w:rsidRPr="00443CFC">
              <w:rPr>
                <w:sz w:val="22"/>
                <w:szCs w:val="22"/>
                <w:lang w:val="vi-VN"/>
              </w:rPr>
              <w:br/>
              <w:t xml:space="preserve">- Kiểm toán </w:t>
            </w:r>
            <w:r w:rsidR="003A5002" w:rsidRPr="0014491B">
              <w:rPr>
                <w:sz w:val="22"/>
                <w:szCs w:val="22"/>
                <w:lang w:val="vi-VN"/>
              </w:rPr>
              <w:t>n</w:t>
            </w:r>
            <w:r w:rsidRPr="00443CFC">
              <w:rPr>
                <w:sz w:val="22"/>
                <w:szCs w:val="22"/>
                <w:lang w:val="vi-VN"/>
              </w:rPr>
              <w:t>hà nước;</w:t>
            </w:r>
            <w:r w:rsidRPr="00443CFC">
              <w:rPr>
                <w:sz w:val="22"/>
                <w:szCs w:val="22"/>
                <w:lang w:val="vi-VN"/>
              </w:rPr>
              <w:br/>
              <w:t xml:space="preserve">- Ủy ban Giám sát tài chính </w:t>
            </w:r>
            <w:r w:rsidR="003A5002" w:rsidRPr="0014491B">
              <w:rPr>
                <w:sz w:val="22"/>
                <w:szCs w:val="22"/>
                <w:lang w:val="vi-VN"/>
              </w:rPr>
              <w:t>Q</w:t>
            </w:r>
            <w:r w:rsidRPr="00443CFC">
              <w:rPr>
                <w:sz w:val="22"/>
                <w:szCs w:val="22"/>
                <w:lang w:val="vi-VN"/>
              </w:rPr>
              <w:t>uốc gia;</w:t>
            </w:r>
            <w:r w:rsidRPr="00443CFC">
              <w:rPr>
                <w:sz w:val="22"/>
                <w:szCs w:val="22"/>
                <w:lang w:val="vi-VN"/>
              </w:rPr>
              <w:br/>
              <w:t>- Ngân hàng Chính sách xã hội;</w:t>
            </w:r>
            <w:r w:rsidRPr="00443CFC">
              <w:rPr>
                <w:sz w:val="22"/>
                <w:szCs w:val="22"/>
                <w:lang w:val="vi-VN"/>
              </w:rPr>
              <w:br/>
              <w:t>- Ngân hàng Phát triển Việt Nam;</w:t>
            </w:r>
            <w:r w:rsidRPr="00443CFC">
              <w:rPr>
                <w:sz w:val="22"/>
                <w:szCs w:val="22"/>
                <w:lang w:val="vi-VN"/>
              </w:rPr>
              <w:br/>
              <w:t xml:space="preserve">- Ủy ban </w:t>
            </w:r>
            <w:r w:rsidR="003A5002" w:rsidRPr="0014491B">
              <w:rPr>
                <w:sz w:val="22"/>
                <w:szCs w:val="22"/>
                <w:lang w:val="vi-VN"/>
              </w:rPr>
              <w:t>t</w:t>
            </w:r>
            <w:r w:rsidRPr="00443CFC">
              <w:rPr>
                <w:sz w:val="22"/>
                <w:szCs w:val="22"/>
                <w:lang w:val="vi-VN"/>
              </w:rPr>
              <w:t>rung ương Mặt trận Tổ quốc Việt Nam;</w:t>
            </w:r>
            <w:r w:rsidRPr="00443CFC">
              <w:rPr>
                <w:sz w:val="22"/>
                <w:szCs w:val="22"/>
                <w:lang w:val="vi-VN"/>
              </w:rPr>
              <w:br/>
              <w:t>- Cơ quan trung ương của các đoàn thể;</w:t>
            </w:r>
            <w:r w:rsidRPr="00443CFC">
              <w:rPr>
                <w:sz w:val="22"/>
                <w:szCs w:val="22"/>
                <w:lang w:val="vi-VN"/>
              </w:rPr>
              <w:br/>
              <w:t xml:space="preserve">- VPCP: BTCN, các PCN, Trợ lý TTg, </w:t>
            </w:r>
          </w:p>
          <w:p w14:paraId="7363C6B6" w14:textId="388E7D20" w:rsidR="00AC67CD" w:rsidRPr="0014491B" w:rsidRDefault="003A5002" w:rsidP="003A5002">
            <w:pPr>
              <w:ind w:left="-108"/>
              <w:rPr>
                <w:sz w:val="22"/>
                <w:szCs w:val="22"/>
              </w:rPr>
            </w:pPr>
            <w:r w:rsidRPr="0014491B">
              <w:rPr>
                <w:b/>
                <w:bCs/>
                <w:i/>
                <w:iCs/>
                <w:lang w:val="vi-VN"/>
              </w:rPr>
              <w:t xml:space="preserve">  </w:t>
            </w:r>
            <w:r w:rsidR="00AC67CD" w:rsidRPr="00443CFC">
              <w:rPr>
                <w:sz w:val="22"/>
                <w:szCs w:val="22"/>
                <w:lang w:val="vi-VN"/>
              </w:rPr>
              <w:t>TGĐ Cổng TTĐT, các Vụ, Cục, Công báo;</w:t>
            </w:r>
            <w:r w:rsidR="00AC67CD" w:rsidRPr="00443CFC">
              <w:rPr>
                <w:sz w:val="22"/>
                <w:szCs w:val="22"/>
                <w:lang w:val="vi-VN"/>
              </w:rPr>
              <w:br/>
              <w:t xml:space="preserve">- Lưu: VT, </w:t>
            </w:r>
            <w:r w:rsidR="00183E74" w:rsidRPr="0014491B">
              <w:rPr>
                <w:sz w:val="22"/>
                <w:szCs w:val="22"/>
                <w:lang w:val="vi-VN"/>
              </w:rPr>
              <w:t>CN</w:t>
            </w:r>
            <w:r w:rsidR="00AC67CD" w:rsidRPr="00443CFC">
              <w:rPr>
                <w:sz w:val="22"/>
                <w:szCs w:val="22"/>
                <w:lang w:val="vi-VN"/>
              </w:rPr>
              <w:t xml:space="preserve"> (2b).</w:t>
            </w:r>
            <w:r w:rsidR="0014491B" w:rsidRPr="0014491B">
              <w:rPr>
                <w:sz w:val="22"/>
                <w:szCs w:val="22"/>
                <w:lang w:val="vi-VN"/>
              </w:rPr>
              <w:t xml:space="preserve"> </w:t>
            </w:r>
            <w:r w:rsidR="0014491B" w:rsidRPr="0014491B">
              <w:rPr>
                <w:sz w:val="16"/>
                <w:szCs w:val="16"/>
              </w:rPr>
              <w:t>Tuấn</w:t>
            </w: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3EE41FF2" w14:textId="2B41E95E" w:rsidR="00D7500C" w:rsidRDefault="00DC1156" w:rsidP="003A5002">
            <w:pPr>
              <w:jc w:val="center"/>
              <w:rPr>
                <w:b/>
                <w:bCs/>
                <w:sz w:val="28"/>
                <w:szCs w:val="28"/>
              </w:rPr>
            </w:pPr>
            <w:r>
              <w:rPr>
                <w:b/>
                <w:bCs/>
                <w:sz w:val="28"/>
                <w:szCs w:val="28"/>
              </w:rPr>
              <w:t xml:space="preserve">KT. </w:t>
            </w:r>
            <w:r w:rsidR="00AC67CD" w:rsidRPr="00D971E9">
              <w:rPr>
                <w:b/>
                <w:bCs/>
                <w:sz w:val="28"/>
                <w:szCs w:val="28"/>
              </w:rPr>
              <w:t>THỦ TƯỚNG</w:t>
            </w:r>
          </w:p>
          <w:p w14:paraId="6DF0F3D5" w14:textId="26313C88" w:rsidR="003A5002" w:rsidRDefault="00DC1156" w:rsidP="003A5002">
            <w:pPr>
              <w:widowControl w:val="0"/>
              <w:autoSpaceDE w:val="0"/>
              <w:autoSpaceDN w:val="0"/>
              <w:adjustRightInd w:val="0"/>
              <w:jc w:val="center"/>
              <w:textAlignment w:val="center"/>
              <w:rPr>
                <w:b/>
                <w:bCs/>
                <w:sz w:val="28"/>
                <w:szCs w:val="28"/>
              </w:rPr>
            </w:pPr>
            <w:r>
              <w:rPr>
                <w:b/>
                <w:bCs/>
                <w:sz w:val="28"/>
                <w:szCs w:val="28"/>
              </w:rPr>
              <w:t xml:space="preserve">PHÓ </w:t>
            </w:r>
            <w:r w:rsidRPr="00D971E9">
              <w:rPr>
                <w:b/>
                <w:bCs/>
                <w:sz w:val="28"/>
                <w:szCs w:val="28"/>
              </w:rPr>
              <w:t>THỦ TƯỚNG</w:t>
            </w:r>
          </w:p>
          <w:p w14:paraId="49EBEE25" w14:textId="7B1BD8E1" w:rsidR="00BC189B" w:rsidRDefault="00BC189B" w:rsidP="003A5002">
            <w:pPr>
              <w:widowControl w:val="0"/>
              <w:autoSpaceDE w:val="0"/>
              <w:autoSpaceDN w:val="0"/>
              <w:adjustRightInd w:val="0"/>
              <w:jc w:val="center"/>
              <w:textAlignment w:val="center"/>
              <w:rPr>
                <w:b/>
                <w:sz w:val="18"/>
                <w:szCs w:val="26"/>
              </w:rPr>
            </w:pPr>
          </w:p>
          <w:p w14:paraId="765C2EF7" w14:textId="77777777" w:rsidR="00BC189B" w:rsidRPr="005E2260" w:rsidRDefault="00BC189B" w:rsidP="003A5002">
            <w:pPr>
              <w:widowControl w:val="0"/>
              <w:autoSpaceDE w:val="0"/>
              <w:autoSpaceDN w:val="0"/>
              <w:adjustRightInd w:val="0"/>
              <w:jc w:val="center"/>
              <w:textAlignment w:val="center"/>
              <w:rPr>
                <w:b/>
                <w:sz w:val="18"/>
                <w:szCs w:val="26"/>
              </w:rPr>
            </w:pPr>
          </w:p>
          <w:p w14:paraId="4FC7180E" w14:textId="77777777" w:rsidR="003A5002" w:rsidRPr="005E2260" w:rsidRDefault="003A5002" w:rsidP="003A5002">
            <w:pPr>
              <w:widowControl w:val="0"/>
              <w:autoSpaceDE w:val="0"/>
              <w:autoSpaceDN w:val="0"/>
              <w:adjustRightInd w:val="0"/>
              <w:jc w:val="center"/>
              <w:textAlignment w:val="center"/>
              <w:rPr>
                <w:b/>
                <w:color w:val="FFFFFF" w:themeColor="background1"/>
                <w:szCs w:val="26"/>
              </w:rPr>
            </w:pPr>
            <w:r w:rsidRPr="005E2260">
              <w:rPr>
                <w:b/>
                <w:szCs w:val="26"/>
              </w:rPr>
              <w:t xml:space="preserve"> </w:t>
            </w:r>
            <w:r w:rsidRPr="005E2260">
              <w:rPr>
                <w:b/>
                <w:color w:val="FFFFFF" w:themeColor="background1"/>
                <w:sz w:val="96"/>
                <w:szCs w:val="26"/>
              </w:rPr>
              <w:t>[daky]</w:t>
            </w:r>
          </w:p>
          <w:p w14:paraId="23F2BDA9" w14:textId="77777777" w:rsidR="003A5002" w:rsidRPr="005E2260" w:rsidRDefault="003A5002" w:rsidP="003A5002">
            <w:pPr>
              <w:widowControl w:val="0"/>
              <w:autoSpaceDE w:val="0"/>
              <w:autoSpaceDN w:val="0"/>
              <w:adjustRightInd w:val="0"/>
              <w:jc w:val="center"/>
              <w:textAlignment w:val="center"/>
              <w:rPr>
                <w:b/>
                <w:bCs/>
                <w:sz w:val="18"/>
                <w:szCs w:val="26"/>
              </w:rPr>
            </w:pPr>
          </w:p>
          <w:p w14:paraId="729FFD94" w14:textId="77777777" w:rsidR="003A5002" w:rsidRPr="00D971E9" w:rsidRDefault="003A5002" w:rsidP="003A5002">
            <w:pPr>
              <w:jc w:val="center"/>
              <w:rPr>
                <w:b/>
                <w:bCs/>
                <w:sz w:val="28"/>
                <w:szCs w:val="28"/>
              </w:rPr>
            </w:pPr>
          </w:p>
          <w:p w14:paraId="55CB3238" w14:textId="0FD088EA" w:rsidR="00AC67CD" w:rsidRPr="00D971E9" w:rsidRDefault="00530D14" w:rsidP="003A5002">
            <w:pPr>
              <w:jc w:val="center"/>
              <w:rPr>
                <w:sz w:val="28"/>
                <w:szCs w:val="28"/>
              </w:rPr>
            </w:pPr>
            <w:r>
              <w:rPr>
                <w:b/>
                <w:bCs/>
                <w:sz w:val="28"/>
                <w:szCs w:val="28"/>
              </w:rPr>
              <w:t>Trần Hồng Hà</w:t>
            </w:r>
            <w:r w:rsidR="00AC67CD" w:rsidRPr="00D971E9">
              <w:rPr>
                <w:b/>
                <w:bCs/>
                <w:sz w:val="28"/>
                <w:szCs w:val="28"/>
              </w:rPr>
              <w:br/>
            </w:r>
          </w:p>
        </w:tc>
      </w:tr>
    </w:tbl>
    <w:p w14:paraId="0EBCDB76" w14:textId="2229C08A" w:rsidR="00E26523" w:rsidRPr="00D971E9" w:rsidRDefault="00E26523" w:rsidP="00E73E23">
      <w:pPr>
        <w:spacing w:after="160" w:line="259" w:lineRule="auto"/>
        <w:rPr>
          <w:bCs/>
          <w:sz w:val="28"/>
          <w:szCs w:val="28"/>
        </w:rPr>
      </w:pPr>
    </w:p>
    <w:sectPr w:rsidR="00E26523" w:rsidRPr="00D971E9" w:rsidSect="003A5002">
      <w:headerReference w:type="default" r:id="rId10"/>
      <w:pgSz w:w="11907" w:h="16840"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EAFA" w14:textId="77777777" w:rsidR="004C30F3" w:rsidRDefault="004C30F3" w:rsidP="00AC67CD">
      <w:r>
        <w:separator/>
      </w:r>
    </w:p>
  </w:endnote>
  <w:endnote w:type="continuationSeparator" w:id="0">
    <w:p w14:paraId="3E954E6C" w14:textId="77777777" w:rsidR="004C30F3" w:rsidRDefault="004C30F3" w:rsidP="00AC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19BB8" w14:textId="77777777" w:rsidR="004C30F3" w:rsidRDefault="004C30F3" w:rsidP="00AC67CD">
      <w:r>
        <w:separator/>
      </w:r>
    </w:p>
  </w:footnote>
  <w:footnote w:type="continuationSeparator" w:id="0">
    <w:p w14:paraId="6354DC2F" w14:textId="77777777" w:rsidR="004C30F3" w:rsidRDefault="004C30F3" w:rsidP="00AC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522208"/>
      <w:docPartObj>
        <w:docPartGallery w:val="Page Numbers (Top of Page)"/>
        <w:docPartUnique/>
      </w:docPartObj>
    </w:sdtPr>
    <w:sdtEndPr>
      <w:rPr>
        <w:sz w:val="28"/>
        <w:szCs w:val="28"/>
      </w:rPr>
    </w:sdtEndPr>
    <w:sdtContent>
      <w:p w14:paraId="7D6916CF" w14:textId="76623D26" w:rsidR="003A5002" w:rsidRPr="003A5002" w:rsidRDefault="003A5002">
        <w:pPr>
          <w:pStyle w:val="Header"/>
          <w:jc w:val="center"/>
          <w:rPr>
            <w:sz w:val="28"/>
            <w:szCs w:val="28"/>
          </w:rPr>
        </w:pPr>
        <w:r w:rsidRPr="003A5002">
          <w:rPr>
            <w:sz w:val="28"/>
            <w:szCs w:val="28"/>
          </w:rPr>
          <w:fldChar w:fldCharType="begin"/>
        </w:r>
        <w:r w:rsidRPr="003A5002">
          <w:rPr>
            <w:sz w:val="28"/>
            <w:szCs w:val="28"/>
          </w:rPr>
          <w:instrText>PAGE   \* MERGEFORMAT</w:instrText>
        </w:r>
        <w:r w:rsidRPr="003A5002">
          <w:rPr>
            <w:sz w:val="28"/>
            <w:szCs w:val="28"/>
          </w:rPr>
          <w:fldChar w:fldCharType="separate"/>
        </w:r>
        <w:r w:rsidRPr="003A5002">
          <w:rPr>
            <w:sz w:val="28"/>
            <w:szCs w:val="28"/>
            <w:lang w:val="vi-VN"/>
          </w:rPr>
          <w:t>2</w:t>
        </w:r>
        <w:r w:rsidRPr="003A5002">
          <w:rPr>
            <w:sz w:val="28"/>
            <w:szCs w:val="28"/>
          </w:rPr>
          <w:fldChar w:fldCharType="end"/>
        </w:r>
      </w:p>
    </w:sdtContent>
  </w:sdt>
  <w:p w14:paraId="1DA0B4BC" w14:textId="77777777" w:rsidR="003A5002" w:rsidRDefault="003A5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902B0"/>
    <w:multiLevelType w:val="hybridMultilevel"/>
    <w:tmpl w:val="7F3CB078"/>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15:restartNumberingAfterBreak="0">
    <w:nsid w:val="39EA15A7"/>
    <w:multiLevelType w:val="hybridMultilevel"/>
    <w:tmpl w:val="B82046C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15:restartNumberingAfterBreak="0">
    <w:nsid w:val="4CF92B71"/>
    <w:multiLevelType w:val="hybridMultilevel"/>
    <w:tmpl w:val="76C84512"/>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6ABA289F"/>
    <w:multiLevelType w:val="hybridMultilevel"/>
    <w:tmpl w:val="0EF4166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6FF83AAF"/>
    <w:multiLevelType w:val="hybridMultilevel"/>
    <w:tmpl w:val="3D9265C4"/>
    <w:lvl w:ilvl="0" w:tplc="042A0001">
      <w:start w:val="6"/>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7A490686"/>
    <w:multiLevelType w:val="hybridMultilevel"/>
    <w:tmpl w:val="DBA01022"/>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7B"/>
    <w:rsid w:val="0000322C"/>
    <w:rsid w:val="00003715"/>
    <w:rsid w:val="00006D53"/>
    <w:rsid w:val="00007803"/>
    <w:rsid w:val="00020667"/>
    <w:rsid w:val="00020A19"/>
    <w:rsid w:val="00022792"/>
    <w:rsid w:val="00022FAF"/>
    <w:rsid w:val="0002373E"/>
    <w:rsid w:val="00025DD4"/>
    <w:rsid w:val="000269E9"/>
    <w:rsid w:val="0003257A"/>
    <w:rsid w:val="0003320F"/>
    <w:rsid w:val="00047830"/>
    <w:rsid w:val="00052D84"/>
    <w:rsid w:val="0006029D"/>
    <w:rsid w:val="00061156"/>
    <w:rsid w:val="00062A92"/>
    <w:rsid w:val="00064186"/>
    <w:rsid w:val="00071372"/>
    <w:rsid w:val="0007177C"/>
    <w:rsid w:val="00072AB6"/>
    <w:rsid w:val="0007424A"/>
    <w:rsid w:val="00082380"/>
    <w:rsid w:val="00083CD5"/>
    <w:rsid w:val="0009772E"/>
    <w:rsid w:val="000A5B32"/>
    <w:rsid w:val="000B027B"/>
    <w:rsid w:val="000B2FBD"/>
    <w:rsid w:val="000C0CEA"/>
    <w:rsid w:val="000C15CD"/>
    <w:rsid w:val="000C6059"/>
    <w:rsid w:val="000D1BDE"/>
    <w:rsid w:val="000D34B8"/>
    <w:rsid w:val="000D3D31"/>
    <w:rsid w:val="000D5254"/>
    <w:rsid w:val="000E355C"/>
    <w:rsid w:val="000E3A67"/>
    <w:rsid w:val="000E5EFE"/>
    <w:rsid w:val="000E60F7"/>
    <w:rsid w:val="000E70FB"/>
    <w:rsid w:val="000E7C30"/>
    <w:rsid w:val="000F21D0"/>
    <w:rsid w:val="000F55E5"/>
    <w:rsid w:val="000F5D94"/>
    <w:rsid w:val="00100CA1"/>
    <w:rsid w:val="00101FED"/>
    <w:rsid w:val="00110AFE"/>
    <w:rsid w:val="00114035"/>
    <w:rsid w:val="00124066"/>
    <w:rsid w:val="00124ADB"/>
    <w:rsid w:val="00127E56"/>
    <w:rsid w:val="00132036"/>
    <w:rsid w:val="0013233E"/>
    <w:rsid w:val="00132ACF"/>
    <w:rsid w:val="0013528F"/>
    <w:rsid w:val="001353F8"/>
    <w:rsid w:val="0013634C"/>
    <w:rsid w:val="00136D5B"/>
    <w:rsid w:val="001373C3"/>
    <w:rsid w:val="00143250"/>
    <w:rsid w:val="0014491B"/>
    <w:rsid w:val="001449B6"/>
    <w:rsid w:val="0015392F"/>
    <w:rsid w:val="00154B4E"/>
    <w:rsid w:val="00157D49"/>
    <w:rsid w:val="0016183B"/>
    <w:rsid w:val="001619CD"/>
    <w:rsid w:val="001632FB"/>
    <w:rsid w:val="00166ED2"/>
    <w:rsid w:val="00166F79"/>
    <w:rsid w:val="00171E6D"/>
    <w:rsid w:val="00172342"/>
    <w:rsid w:val="00173229"/>
    <w:rsid w:val="00173F80"/>
    <w:rsid w:val="00175A23"/>
    <w:rsid w:val="00176FB4"/>
    <w:rsid w:val="001813FC"/>
    <w:rsid w:val="001832FB"/>
    <w:rsid w:val="00183E74"/>
    <w:rsid w:val="0018716B"/>
    <w:rsid w:val="0019257B"/>
    <w:rsid w:val="00194F79"/>
    <w:rsid w:val="00195081"/>
    <w:rsid w:val="00196983"/>
    <w:rsid w:val="00197B45"/>
    <w:rsid w:val="001A0986"/>
    <w:rsid w:val="001A11C5"/>
    <w:rsid w:val="001A20ED"/>
    <w:rsid w:val="001A2D0F"/>
    <w:rsid w:val="001B3428"/>
    <w:rsid w:val="001C0615"/>
    <w:rsid w:val="001D31A2"/>
    <w:rsid w:val="001E55BE"/>
    <w:rsid w:val="001E6728"/>
    <w:rsid w:val="001E7BC5"/>
    <w:rsid w:val="001F260C"/>
    <w:rsid w:val="001F427C"/>
    <w:rsid w:val="001F6B00"/>
    <w:rsid w:val="002023DE"/>
    <w:rsid w:val="002044AF"/>
    <w:rsid w:val="0021659E"/>
    <w:rsid w:val="00220107"/>
    <w:rsid w:val="002215FF"/>
    <w:rsid w:val="002303B2"/>
    <w:rsid w:val="00235C46"/>
    <w:rsid w:val="0023626E"/>
    <w:rsid w:val="00236DE8"/>
    <w:rsid w:val="002374A4"/>
    <w:rsid w:val="00243B80"/>
    <w:rsid w:val="00247F4C"/>
    <w:rsid w:val="0025170A"/>
    <w:rsid w:val="00252D7B"/>
    <w:rsid w:val="00253DCF"/>
    <w:rsid w:val="00263835"/>
    <w:rsid w:val="002658D5"/>
    <w:rsid w:val="002720CC"/>
    <w:rsid w:val="002733AA"/>
    <w:rsid w:val="00280CEF"/>
    <w:rsid w:val="00282BE2"/>
    <w:rsid w:val="00292AC8"/>
    <w:rsid w:val="00294E76"/>
    <w:rsid w:val="002B2455"/>
    <w:rsid w:val="002B2AAA"/>
    <w:rsid w:val="002C00DE"/>
    <w:rsid w:val="002C6604"/>
    <w:rsid w:val="002C6B3A"/>
    <w:rsid w:val="002C7DCA"/>
    <w:rsid w:val="002D0A6D"/>
    <w:rsid w:val="002D1A20"/>
    <w:rsid w:val="002D62C2"/>
    <w:rsid w:val="002D7CE6"/>
    <w:rsid w:val="002D7E9B"/>
    <w:rsid w:val="002E10AA"/>
    <w:rsid w:val="002E2359"/>
    <w:rsid w:val="002E5DE2"/>
    <w:rsid w:val="002F03D4"/>
    <w:rsid w:val="0030491C"/>
    <w:rsid w:val="003067CC"/>
    <w:rsid w:val="00310D29"/>
    <w:rsid w:val="00312CE5"/>
    <w:rsid w:val="003130D6"/>
    <w:rsid w:val="00313D1D"/>
    <w:rsid w:val="0031766E"/>
    <w:rsid w:val="003212B7"/>
    <w:rsid w:val="00321CD0"/>
    <w:rsid w:val="003241B7"/>
    <w:rsid w:val="0032436E"/>
    <w:rsid w:val="00325782"/>
    <w:rsid w:val="0032716A"/>
    <w:rsid w:val="00331957"/>
    <w:rsid w:val="00331D34"/>
    <w:rsid w:val="00333A23"/>
    <w:rsid w:val="00334513"/>
    <w:rsid w:val="00336D8A"/>
    <w:rsid w:val="00342645"/>
    <w:rsid w:val="003448B9"/>
    <w:rsid w:val="00346AFA"/>
    <w:rsid w:val="00352EDB"/>
    <w:rsid w:val="00353E60"/>
    <w:rsid w:val="00354CD6"/>
    <w:rsid w:val="00356398"/>
    <w:rsid w:val="00356534"/>
    <w:rsid w:val="003616ED"/>
    <w:rsid w:val="00361945"/>
    <w:rsid w:val="00367A5F"/>
    <w:rsid w:val="00371AE5"/>
    <w:rsid w:val="00372B8C"/>
    <w:rsid w:val="00381418"/>
    <w:rsid w:val="00384483"/>
    <w:rsid w:val="00386505"/>
    <w:rsid w:val="00393EB4"/>
    <w:rsid w:val="003945D5"/>
    <w:rsid w:val="003A0B2C"/>
    <w:rsid w:val="003A4EAB"/>
    <w:rsid w:val="003A5002"/>
    <w:rsid w:val="003B08D6"/>
    <w:rsid w:val="003B22C4"/>
    <w:rsid w:val="003B2A37"/>
    <w:rsid w:val="003C124C"/>
    <w:rsid w:val="003C4DF5"/>
    <w:rsid w:val="003C59BD"/>
    <w:rsid w:val="003C66FE"/>
    <w:rsid w:val="003D1500"/>
    <w:rsid w:val="003D3902"/>
    <w:rsid w:val="003D7122"/>
    <w:rsid w:val="003E2F56"/>
    <w:rsid w:val="003F6A09"/>
    <w:rsid w:val="004045CB"/>
    <w:rsid w:val="004055FB"/>
    <w:rsid w:val="00410044"/>
    <w:rsid w:val="00415380"/>
    <w:rsid w:val="00421C13"/>
    <w:rsid w:val="004221EB"/>
    <w:rsid w:val="0042606D"/>
    <w:rsid w:val="00426EBA"/>
    <w:rsid w:val="004316D4"/>
    <w:rsid w:val="00432B5F"/>
    <w:rsid w:val="00433955"/>
    <w:rsid w:val="00435E1A"/>
    <w:rsid w:val="00443CFC"/>
    <w:rsid w:val="00444F38"/>
    <w:rsid w:val="004455E9"/>
    <w:rsid w:val="00452704"/>
    <w:rsid w:val="004528CB"/>
    <w:rsid w:val="00455046"/>
    <w:rsid w:val="00460A7B"/>
    <w:rsid w:val="00466870"/>
    <w:rsid w:val="00467353"/>
    <w:rsid w:val="004744B7"/>
    <w:rsid w:val="0047737B"/>
    <w:rsid w:val="00483C11"/>
    <w:rsid w:val="00484315"/>
    <w:rsid w:val="00490721"/>
    <w:rsid w:val="004917C5"/>
    <w:rsid w:val="004977EC"/>
    <w:rsid w:val="0049786C"/>
    <w:rsid w:val="00497AE6"/>
    <w:rsid w:val="00497F93"/>
    <w:rsid w:val="004A3125"/>
    <w:rsid w:val="004B1999"/>
    <w:rsid w:val="004B21DA"/>
    <w:rsid w:val="004C09E5"/>
    <w:rsid w:val="004C0DAE"/>
    <w:rsid w:val="004C3024"/>
    <w:rsid w:val="004C30F3"/>
    <w:rsid w:val="004C5B7B"/>
    <w:rsid w:val="004C6EC3"/>
    <w:rsid w:val="004D0161"/>
    <w:rsid w:val="004D6752"/>
    <w:rsid w:val="004D73FC"/>
    <w:rsid w:val="004D7FE3"/>
    <w:rsid w:val="004E0CC3"/>
    <w:rsid w:val="004E3BDA"/>
    <w:rsid w:val="004E40EF"/>
    <w:rsid w:val="004E7EAE"/>
    <w:rsid w:val="00500CE5"/>
    <w:rsid w:val="0050430C"/>
    <w:rsid w:val="0050434D"/>
    <w:rsid w:val="005054D1"/>
    <w:rsid w:val="00510C68"/>
    <w:rsid w:val="0051334A"/>
    <w:rsid w:val="00521379"/>
    <w:rsid w:val="00521CCA"/>
    <w:rsid w:val="00522A91"/>
    <w:rsid w:val="00524748"/>
    <w:rsid w:val="00525412"/>
    <w:rsid w:val="00530D14"/>
    <w:rsid w:val="005318DA"/>
    <w:rsid w:val="005341C7"/>
    <w:rsid w:val="005343E3"/>
    <w:rsid w:val="0053623C"/>
    <w:rsid w:val="00536617"/>
    <w:rsid w:val="005378D3"/>
    <w:rsid w:val="00540F95"/>
    <w:rsid w:val="00543F70"/>
    <w:rsid w:val="00543FA6"/>
    <w:rsid w:val="00551D2E"/>
    <w:rsid w:val="00552E0C"/>
    <w:rsid w:val="005538DF"/>
    <w:rsid w:val="00553C04"/>
    <w:rsid w:val="00553F9F"/>
    <w:rsid w:val="00554B77"/>
    <w:rsid w:val="00554C34"/>
    <w:rsid w:val="005560BD"/>
    <w:rsid w:val="00560639"/>
    <w:rsid w:val="005672D6"/>
    <w:rsid w:val="005719B7"/>
    <w:rsid w:val="005741CB"/>
    <w:rsid w:val="00583487"/>
    <w:rsid w:val="005870C2"/>
    <w:rsid w:val="00587C78"/>
    <w:rsid w:val="00595D6D"/>
    <w:rsid w:val="005961D5"/>
    <w:rsid w:val="005A53E3"/>
    <w:rsid w:val="005B7C04"/>
    <w:rsid w:val="005C0CB3"/>
    <w:rsid w:val="005C6336"/>
    <w:rsid w:val="005D0175"/>
    <w:rsid w:val="005D06C3"/>
    <w:rsid w:val="005D11A4"/>
    <w:rsid w:val="005D265F"/>
    <w:rsid w:val="005D6A19"/>
    <w:rsid w:val="005D78BD"/>
    <w:rsid w:val="005E28C1"/>
    <w:rsid w:val="005E4834"/>
    <w:rsid w:val="005E550F"/>
    <w:rsid w:val="005E6BDC"/>
    <w:rsid w:val="005F15B3"/>
    <w:rsid w:val="005F4E70"/>
    <w:rsid w:val="005F5D88"/>
    <w:rsid w:val="006009E0"/>
    <w:rsid w:val="00601B79"/>
    <w:rsid w:val="00605C24"/>
    <w:rsid w:val="006073CF"/>
    <w:rsid w:val="00610A51"/>
    <w:rsid w:val="00611158"/>
    <w:rsid w:val="006118C4"/>
    <w:rsid w:val="00613833"/>
    <w:rsid w:val="006178AA"/>
    <w:rsid w:val="00622168"/>
    <w:rsid w:val="00622F0F"/>
    <w:rsid w:val="00623D38"/>
    <w:rsid w:val="006343C3"/>
    <w:rsid w:val="0063527F"/>
    <w:rsid w:val="00637664"/>
    <w:rsid w:val="006449F4"/>
    <w:rsid w:val="00644C0C"/>
    <w:rsid w:val="00651BCF"/>
    <w:rsid w:val="00655C0F"/>
    <w:rsid w:val="00657447"/>
    <w:rsid w:val="00657D9E"/>
    <w:rsid w:val="00670CA4"/>
    <w:rsid w:val="00676008"/>
    <w:rsid w:val="00696205"/>
    <w:rsid w:val="006A30F8"/>
    <w:rsid w:val="006A6D95"/>
    <w:rsid w:val="006A7236"/>
    <w:rsid w:val="006A7578"/>
    <w:rsid w:val="006B3B1B"/>
    <w:rsid w:val="006B4967"/>
    <w:rsid w:val="006C060D"/>
    <w:rsid w:val="006C0984"/>
    <w:rsid w:val="006C0B70"/>
    <w:rsid w:val="006C379F"/>
    <w:rsid w:val="006C7235"/>
    <w:rsid w:val="006D22FF"/>
    <w:rsid w:val="006E1964"/>
    <w:rsid w:val="006E1AF2"/>
    <w:rsid w:val="006E5FCF"/>
    <w:rsid w:val="006E5FE6"/>
    <w:rsid w:val="006E7B0E"/>
    <w:rsid w:val="006F1600"/>
    <w:rsid w:val="006F5DB0"/>
    <w:rsid w:val="007037B5"/>
    <w:rsid w:val="0070459C"/>
    <w:rsid w:val="00704FB8"/>
    <w:rsid w:val="00705E16"/>
    <w:rsid w:val="007072CC"/>
    <w:rsid w:val="00713FF8"/>
    <w:rsid w:val="0071521A"/>
    <w:rsid w:val="0071643E"/>
    <w:rsid w:val="0071662C"/>
    <w:rsid w:val="007200D3"/>
    <w:rsid w:val="00722C2B"/>
    <w:rsid w:val="007233C0"/>
    <w:rsid w:val="00723668"/>
    <w:rsid w:val="0072461A"/>
    <w:rsid w:val="00731DC7"/>
    <w:rsid w:val="0073500A"/>
    <w:rsid w:val="00737ABC"/>
    <w:rsid w:val="00743AA9"/>
    <w:rsid w:val="00746B0B"/>
    <w:rsid w:val="0075245B"/>
    <w:rsid w:val="00753798"/>
    <w:rsid w:val="007556AF"/>
    <w:rsid w:val="00757899"/>
    <w:rsid w:val="007644E0"/>
    <w:rsid w:val="00764C3E"/>
    <w:rsid w:val="007652C5"/>
    <w:rsid w:val="00771DFE"/>
    <w:rsid w:val="0077452A"/>
    <w:rsid w:val="00776712"/>
    <w:rsid w:val="007778C5"/>
    <w:rsid w:val="0077794B"/>
    <w:rsid w:val="0078067B"/>
    <w:rsid w:val="007A44D7"/>
    <w:rsid w:val="007A5A45"/>
    <w:rsid w:val="007A5CB1"/>
    <w:rsid w:val="007A72AA"/>
    <w:rsid w:val="007A7EA5"/>
    <w:rsid w:val="007B18F1"/>
    <w:rsid w:val="007B5A3D"/>
    <w:rsid w:val="007B6599"/>
    <w:rsid w:val="007B78FA"/>
    <w:rsid w:val="007C131B"/>
    <w:rsid w:val="007C2A4D"/>
    <w:rsid w:val="007C3E2A"/>
    <w:rsid w:val="007C68D5"/>
    <w:rsid w:val="007D4320"/>
    <w:rsid w:val="007E4E6E"/>
    <w:rsid w:val="0080430B"/>
    <w:rsid w:val="00807089"/>
    <w:rsid w:val="0081310B"/>
    <w:rsid w:val="00826CE1"/>
    <w:rsid w:val="0083164A"/>
    <w:rsid w:val="00841530"/>
    <w:rsid w:val="00841555"/>
    <w:rsid w:val="00841C68"/>
    <w:rsid w:val="00844D4A"/>
    <w:rsid w:val="008452ED"/>
    <w:rsid w:val="00847F0D"/>
    <w:rsid w:val="00850FCC"/>
    <w:rsid w:val="00853651"/>
    <w:rsid w:val="00857AD7"/>
    <w:rsid w:val="00863762"/>
    <w:rsid w:val="008647F9"/>
    <w:rsid w:val="008657A7"/>
    <w:rsid w:val="0087011B"/>
    <w:rsid w:val="0087263C"/>
    <w:rsid w:val="00886694"/>
    <w:rsid w:val="00890CC5"/>
    <w:rsid w:val="008939D4"/>
    <w:rsid w:val="00896DD9"/>
    <w:rsid w:val="008A16FD"/>
    <w:rsid w:val="008A21BA"/>
    <w:rsid w:val="008B5E89"/>
    <w:rsid w:val="008C60C2"/>
    <w:rsid w:val="008D141D"/>
    <w:rsid w:val="008D62BF"/>
    <w:rsid w:val="008E1F5B"/>
    <w:rsid w:val="008E380B"/>
    <w:rsid w:val="008F44F5"/>
    <w:rsid w:val="00900741"/>
    <w:rsid w:val="00901658"/>
    <w:rsid w:val="009028DA"/>
    <w:rsid w:val="009056ED"/>
    <w:rsid w:val="00905D7A"/>
    <w:rsid w:val="009062BC"/>
    <w:rsid w:val="00907C6D"/>
    <w:rsid w:val="00907D93"/>
    <w:rsid w:val="00925673"/>
    <w:rsid w:val="0092596B"/>
    <w:rsid w:val="00926C5E"/>
    <w:rsid w:val="00937B1F"/>
    <w:rsid w:val="0094249E"/>
    <w:rsid w:val="00943ABD"/>
    <w:rsid w:val="0095267F"/>
    <w:rsid w:val="00952EB2"/>
    <w:rsid w:val="00953E80"/>
    <w:rsid w:val="009611E1"/>
    <w:rsid w:val="0097092C"/>
    <w:rsid w:val="00977979"/>
    <w:rsid w:val="0098080B"/>
    <w:rsid w:val="00980F16"/>
    <w:rsid w:val="009821B3"/>
    <w:rsid w:val="00982756"/>
    <w:rsid w:val="00983A3C"/>
    <w:rsid w:val="00991668"/>
    <w:rsid w:val="009A1801"/>
    <w:rsid w:val="009A1A27"/>
    <w:rsid w:val="009B3B3E"/>
    <w:rsid w:val="009B41AB"/>
    <w:rsid w:val="009B4FB6"/>
    <w:rsid w:val="009B5D86"/>
    <w:rsid w:val="009B6FC7"/>
    <w:rsid w:val="009C1008"/>
    <w:rsid w:val="009C1729"/>
    <w:rsid w:val="009C7E30"/>
    <w:rsid w:val="009D15D4"/>
    <w:rsid w:val="009D35AD"/>
    <w:rsid w:val="009D4764"/>
    <w:rsid w:val="009E1947"/>
    <w:rsid w:val="009E61D1"/>
    <w:rsid w:val="009F0956"/>
    <w:rsid w:val="009F3262"/>
    <w:rsid w:val="009F506D"/>
    <w:rsid w:val="009F6CE4"/>
    <w:rsid w:val="00A02631"/>
    <w:rsid w:val="00A02AB9"/>
    <w:rsid w:val="00A162DA"/>
    <w:rsid w:val="00A179D7"/>
    <w:rsid w:val="00A24556"/>
    <w:rsid w:val="00A279B9"/>
    <w:rsid w:val="00A34C7A"/>
    <w:rsid w:val="00A414AB"/>
    <w:rsid w:val="00A45AB7"/>
    <w:rsid w:val="00A46005"/>
    <w:rsid w:val="00A50551"/>
    <w:rsid w:val="00A56910"/>
    <w:rsid w:val="00A61518"/>
    <w:rsid w:val="00A61841"/>
    <w:rsid w:val="00A63635"/>
    <w:rsid w:val="00A64305"/>
    <w:rsid w:val="00A66D03"/>
    <w:rsid w:val="00A70E7D"/>
    <w:rsid w:val="00A71183"/>
    <w:rsid w:val="00A71838"/>
    <w:rsid w:val="00A725E5"/>
    <w:rsid w:val="00A73CD8"/>
    <w:rsid w:val="00A800AF"/>
    <w:rsid w:val="00A80D0A"/>
    <w:rsid w:val="00A859B0"/>
    <w:rsid w:val="00A91554"/>
    <w:rsid w:val="00A93702"/>
    <w:rsid w:val="00AB73EA"/>
    <w:rsid w:val="00AC1066"/>
    <w:rsid w:val="00AC11D1"/>
    <w:rsid w:val="00AC67CD"/>
    <w:rsid w:val="00AC6E33"/>
    <w:rsid w:val="00AE3820"/>
    <w:rsid w:val="00AF2AFE"/>
    <w:rsid w:val="00AF5BA8"/>
    <w:rsid w:val="00B005E7"/>
    <w:rsid w:val="00B02F18"/>
    <w:rsid w:val="00B03734"/>
    <w:rsid w:val="00B03BFD"/>
    <w:rsid w:val="00B062C9"/>
    <w:rsid w:val="00B07623"/>
    <w:rsid w:val="00B111C4"/>
    <w:rsid w:val="00B137F0"/>
    <w:rsid w:val="00B15998"/>
    <w:rsid w:val="00B17F5C"/>
    <w:rsid w:val="00B23D9C"/>
    <w:rsid w:val="00B24CBE"/>
    <w:rsid w:val="00B24CE1"/>
    <w:rsid w:val="00B26756"/>
    <w:rsid w:val="00B30DE0"/>
    <w:rsid w:val="00B34095"/>
    <w:rsid w:val="00B35129"/>
    <w:rsid w:val="00B35E9D"/>
    <w:rsid w:val="00B50D71"/>
    <w:rsid w:val="00B5143E"/>
    <w:rsid w:val="00B62FCB"/>
    <w:rsid w:val="00B63481"/>
    <w:rsid w:val="00B66A41"/>
    <w:rsid w:val="00B70F41"/>
    <w:rsid w:val="00B815D7"/>
    <w:rsid w:val="00B82B0B"/>
    <w:rsid w:val="00B82E01"/>
    <w:rsid w:val="00B8473A"/>
    <w:rsid w:val="00B85272"/>
    <w:rsid w:val="00B92151"/>
    <w:rsid w:val="00B9483A"/>
    <w:rsid w:val="00B9773C"/>
    <w:rsid w:val="00BA37D8"/>
    <w:rsid w:val="00BB6713"/>
    <w:rsid w:val="00BC189B"/>
    <w:rsid w:val="00BC36AD"/>
    <w:rsid w:val="00BC528D"/>
    <w:rsid w:val="00BC68A4"/>
    <w:rsid w:val="00BD53E6"/>
    <w:rsid w:val="00BD7230"/>
    <w:rsid w:val="00BE0AC6"/>
    <w:rsid w:val="00BE242C"/>
    <w:rsid w:val="00BE784E"/>
    <w:rsid w:val="00BF1405"/>
    <w:rsid w:val="00BF40B3"/>
    <w:rsid w:val="00BF574E"/>
    <w:rsid w:val="00C001E6"/>
    <w:rsid w:val="00C03167"/>
    <w:rsid w:val="00C050BA"/>
    <w:rsid w:val="00C072B6"/>
    <w:rsid w:val="00C13721"/>
    <w:rsid w:val="00C1412C"/>
    <w:rsid w:val="00C167E9"/>
    <w:rsid w:val="00C20231"/>
    <w:rsid w:val="00C21E8A"/>
    <w:rsid w:val="00C26CC0"/>
    <w:rsid w:val="00C32E91"/>
    <w:rsid w:val="00C331C0"/>
    <w:rsid w:val="00C33E2A"/>
    <w:rsid w:val="00C408E8"/>
    <w:rsid w:val="00C43C8F"/>
    <w:rsid w:val="00C43F3E"/>
    <w:rsid w:val="00C45CF8"/>
    <w:rsid w:val="00C50ED4"/>
    <w:rsid w:val="00C51718"/>
    <w:rsid w:val="00C54041"/>
    <w:rsid w:val="00C5503C"/>
    <w:rsid w:val="00C607E3"/>
    <w:rsid w:val="00C7344A"/>
    <w:rsid w:val="00C773A3"/>
    <w:rsid w:val="00C819EF"/>
    <w:rsid w:val="00C83DE6"/>
    <w:rsid w:val="00C87153"/>
    <w:rsid w:val="00CA39FB"/>
    <w:rsid w:val="00CA7642"/>
    <w:rsid w:val="00CB600D"/>
    <w:rsid w:val="00CC3096"/>
    <w:rsid w:val="00CC36C8"/>
    <w:rsid w:val="00CD2789"/>
    <w:rsid w:val="00CE2EFE"/>
    <w:rsid w:val="00CE7746"/>
    <w:rsid w:val="00CF045E"/>
    <w:rsid w:val="00CF1B61"/>
    <w:rsid w:val="00CF4A75"/>
    <w:rsid w:val="00D02150"/>
    <w:rsid w:val="00D05C66"/>
    <w:rsid w:val="00D13540"/>
    <w:rsid w:val="00D1504A"/>
    <w:rsid w:val="00D1579D"/>
    <w:rsid w:val="00D253B3"/>
    <w:rsid w:val="00D324A0"/>
    <w:rsid w:val="00D335FB"/>
    <w:rsid w:val="00D3415E"/>
    <w:rsid w:val="00D4420E"/>
    <w:rsid w:val="00D46810"/>
    <w:rsid w:val="00D501EA"/>
    <w:rsid w:val="00D50B98"/>
    <w:rsid w:val="00D50E6F"/>
    <w:rsid w:val="00D52CF5"/>
    <w:rsid w:val="00D62596"/>
    <w:rsid w:val="00D64D27"/>
    <w:rsid w:val="00D654B9"/>
    <w:rsid w:val="00D70983"/>
    <w:rsid w:val="00D7500C"/>
    <w:rsid w:val="00D76B91"/>
    <w:rsid w:val="00D83E61"/>
    <w:rsid w:val="00D9306C"/>
    <w:rsid w:val="00D942F1"/>
    <w:rsid w:val="00D9639D"/>
    <w:rsid w:val="00D971E9"/>
    <w:rsid w:val="00DA0A84"/>
    <w:rsid w:val="00DA1286"/>
    <w:rsid w:val="00DA378F"/>
    <w:rsid w:val="00DA6EDD"/>
    <w:rsid w:val="00DB2F46"/>
    <w:rsid w:val="00DB71C6"/>
    <w:rsid w:val="00DC1156"/>
    <w:rsid w:val="00DC5B6A"/>
    <w:rsid w:val="00DC67C2"/>
    <w:rsid w:val="00DD0C76"/>
    <w:rsid w:val="00DD439A"/>
    <w:rsid w:val="00DD63F8"/>
    <w:rsid w:val="00DE23CD"/>
    <w:rsid w:val="00DE31F9"/>
    <w:rsid w:val="00DE3652"/>
    <w:rsid w:val="00DE3C85"/>
    <w:rsid w:val="00DE491F"/>
    <w:rsid w:val="00DF0899"/>
    <w:rsid w:val="00DF0CC1"/>
    <w:rsid w:val="00DF1114"/>
    <w:rsid w:val="00DF2742"/>
    <w:rsid w:val="00DF4662"/>
    <w:rsid w:val="00DF5D94"/>
    <w:rsid w:val="00E00CBC"/>
    <w:rsid w:val="00E03CDE"/>
    <w:rsid w:val="00E04733"/>
    <w:rsid w:val="00E10E64"/>
    <w:rsid w:val="00E11941"/>
    <w:rsid w:val="00E14946"/>
    <w:rsid w:val="00E15692"/>
    <w:rsid w:val="00E1571B"/>
    <w:rsid w:val="00E17BB9"/>
    <w:rsid w:val="00E21194"/>
    <w:rsid w:val="00E25519"/>
    <w:rsid w:val="00E26523"/>
    <w:rsid w:val="00E2685B"/>
    <w:rsid w:val="00E27470"/>
    <w:rsid w:val="00E32A89"/>
    <w:rsid w:val="00E33757"/>
    <w:rsid w:val="00E33BF8"/>
    <w:rsid w:val="00E33F40"/>
    <w:rsid w:val="00E343DF"/>
    <w:rsid w:val="00E3497E"/>
    <w:rsid w:val="00E34F30"/>
    <w:rsid w:val="00E36CDA"/>
    <w:rsid w:val="00E4432F"/>
    <w:rsid w:val="00E4503D"/>
    <w:rsid w:val="00E47C88"/>
    <w:rsid w:val="00E54477"/>
    <w:rsid w:val="00E55704"/>
    <w:rsid w:val="00E573BD"/>
    <w:rsid w:val="00E7125D"/>
    <w:rsid w:val="00E73E23"/>
    <w:rsid w:val="00E75909"/>
    <w:rsid w:val="00E80960"/>
    <w:rsid w:val="00E81A7F"/>
    <w:rsid w:val="00E856FB"/>
    <w:rsid w:val="00E9356E"/>
    <w:rsid w:val="00EA01F6"/>
    <w:rsid w:val="00EA36FA"/>
    <w:rsid w:val="00EA4A62"/>
    <w:rsid w:val="00EA6397"/>
    <w:rsid w:val="00EB389E"/>
    <w:rsid w:val="00EC16B2"/>
    <w:rsid w:val="00EC2874"/>
    <w:rsid w:val="00EC3FD8"/>
    <w:rsid w:val="00ED1D86"/>
    <w:rsid w:val="00ED3AE8"/>
    <w:rsid w:val="00ED6161"/>
    <w:rsid w:val="00ED76E0"/>
    <w:rsid w:val="00ED7CEE"/>
    <w:rsid w:val="00EE12E4"/>
    <w:rsid w:val="00EE1A02"/>
    <w:rsid w:val="00EE359A"/>
    <w:rsid w:val="00EE5F3D"/>
    <w:rsid w:val="00EF2B53"/>
    <w:rsid w:val="00EF7A7A"/>
    <w:rsid w:val="00F0162F"/>
    <w:rsid w:val="00F07223"/>
    <w:rsid w:val="00F07586"/>
    <w:rsid w:val="00F12725"/>
    <w:rsid w:val="00F265FF"/>
    <w:rsid w:val="00F27073"/>
    <w:rsid w:val="00F27FBB"/>
    <w:rsid w:val="00F37572"/>
    <w:rsid w:val="00F375D7"/>
    <w:rsid w:val="00F37C27"/>
    <w:rsid w:val="00F45B92"/>
    <w:rsid w:val="00F54ABC"/>
    <w:rsid w:val="00F5643F"/>
    <w:rsid w:val="00F5734D"/>
    <w:rsid w:val="00F60109"/>
    <w:rsid w:val="00F66597"/>
    <w:rsid w:val="00F66CD9"/>
    <w:rsid w:val="00F70767"/>
    <w:rsid w:val="00F76D1A"/>
    <w:rsid w:val="00F84FBE"/>
    <w:rsid w:val="00FA0EFC"/>
    <w:rsid w:val="00FA22D6"/>
    <w:rsid w:val="00FA38BE"/>
    <w:rsid w:val="00FA73AF"/>
    <w:rsid w:val="00FB1A87"/>
    <w:rsid w:val="00FB2A16"/>
    <w:rsid w:val="00FB570E"/>
    <w:rsid w:val="00FB5E21"/>
    <w:rsid w:val="00FB7661"/>
    <w:rsid w:val="00FB7D32"/>
    <w:rsid w:val="00FC1B72"/>
    <w:rsid w:val="00FC25E1"/>
    <w:rsid w:val="00FD20F1"/>
    <w:rsid w:val="00FD508E"/>
    <w:rsid w:val="00FD6C94"/>
    <w:rsid w:val="00FE2827"/>
    <w:rsid w:val="00FE58B0"/>
    <w:rsid w:val="00FF248F"/>
    <w:rsid w:val="00FF51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A265"/>
  <w15:chartTrackingRefBased/>
  <w15:docId w15:val="{CD60C12C-9813-4110-A94B-9038F0A7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7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AD"/>
    <w:pPr>
      <w:ind w:left="720"/>
      <w:contextualSpacing/>
    </w:pPr>
  </w:style>
  <w:style w:type="paragraph" w:styleId="Header">
    <w:name w:val="header"/>
    <w:basedOn w:val="Normal"/>
    <w:link w:val="HeaderChar"/>
    <w:uiPriority w:val="99"/>
    <w:unhideWhenUsed/>
    <w:rsid w:val="00AC67CD"/>
    <w:pPr>
      <w:tabs>
        <w:tab w:val="center" w:pos="4680"/>
        <w:tab w:val="right" w:pos="9360"/>
      </w:tabs>
    </w:pPr>
  </w:style>
  <w:style w:type="character" w:customStyle="1" w:styleId="HeaderChar">
    <w:name w:val="Header Char"/>
    <w:basedOn w:val="DefaultParagraphFont"/>
    <w:link w:val="Header"/>
    <w:uiPriority w:val="99"/>
    <w:rsid w:val="00AC67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67CD"/>
    <w:pPr>
      <w:tabs>
        <w:tab w:val="center" w:pos="4680"/>
        <w:tab w:val="right" w:pos="9360"/>
      </w:tabs>
    </w:pPr>
  </w:style>
  <w:style w:type="character" w:customStyle="1" w:styleId="FooterChar">
    <w:name w:val="Footer Char"/>
    <w:basedOn w:val="DefaultParagraphFont"/>
    <w:link w:val="Footer"/>
    <w:uiPriority w:val="99"/>
    <w:rsid w:val="00AC67CD"/>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E75909"/>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39"/>
    <w:rsid w:val="00B9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rsid w:val="00A50551"/>
    <w:rPr>
      <w:rFonts w:ascii="Times New Roman" w:hAnsi="Times New Roman" w:cs="Times New Roman"/>
      <w:sz w:val="26"/>
      <w:szCs w:val="26"/>
      <w:shd w:val="clear" w:color="auto" w:fill="FFFFFF"/>
    </w:rPr>
  </w:style>
  <w:style w:type="paragraph" w:customStyle="1" w:styleId="Other0">
    <w:name w:val="Other"/>
    <w:basedOn w:val="Normal"/>
    <w:link w:val="Other"/>
    <w:uiPriority w:val="99"/>
    <w:rsid w:val="00A50551"/>
    <w:pPr>
      <w:widowControl w:val="0"/>
      <w:shd w:val="clear" w:color="auto" w:fill="FFFFFF"/>
      <w:spacing w:line="312" w:lineRule="auto"/>
      <w:ind w:firstLine="400"/>
    </w:pPr>
    <w:rPr>
      <w:rFonts w:eastAsiaTheme="minorHAnsi"/>
      <w:sz w:val="26"/>
      <w:szCs w:val="26"/>
    </w:rPr>
  </w:style>
  <w:style w:type="paragraph" w:styleId="NormalWeb">
    <w:name w:val="Normal (Web)"/>
    <w:basedOn w:val="Normal"/>
    <w:uiPriority w:val="99"/>
    <w:semiHidden/>
    <w:unhideWhenUsed/>
    <w:rsid w:val="004D6752"/>
    <w:pPr>
      <w:spacing w:before="100" w:beforeAutospacing="1" w:after="100" w:afterAutospacing="1"/>
    </w:pPr>
  </w:style>
  <w:style w:type="paragraph" w:customStyle="1" w:styleId="CharChar11Char">
    <w:name w:val="Char Char11 Char"/>
    <w:basedOn w:val="Normal"/>
    <w:rsid w:val="005538DF"/>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743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A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9701">
      <w:bodyDiv w:val="1"/>
      <w:marLeft w:val="0"/>
      <w:marRight w:val="0"/>
      <w:marTop w:val="0"/>
      <w:marBottom w:val="0"/>
      <w:divBdr>
        <w:top w:val="none" w:sz="0" w:space="0" w:color="auto"/>
        <w:left w:val="none" w:sz="0" w:space="0" w:color="auto"/>
        <w:bottom w:val="none" w:sz="0" w:space="0" w:color="auto"/>
        <w:right w:val="none" w:sz="0" w:space="0" w:color="auto"/>
      </w:divBdr>
    </w:div>
    <w:div w:id="1808668647">
      <w:bodyDiv w:val="1"/>
      <w:marLeft w:val="0"/>
      <w:marRight w:val="0"/>
      <w:marTop w:val="0"/>
      <w:marBottom w:val="0"/>
      <w:divBdr>
        <w:top w:val="none" w:sz="0" w:space="0" w:color="auto"/>
        <w:left w:val="none" w:sz="0" w:space="0" w:color="auto"/>
        <w:bottom w:val="none" w:sz="0" w:space="0" w:color="auto"/>
        <w:right w:val="none" w:sz="0" w:space="0" w:color="auto"/>
      </w:divBdr>
      <w:divsChild>
        <w:div w:id="939676301">
          <w:marLeft w:val="0"/>
          <w:marRight w:val="0"/>
          <w:marTop w:val="0"/>
          <w:marBottom w:val="0"/>
          <w:divBdr>
            <w:top w:val="none" w:sz="0" w:space="0" w:color="auto"/>
            <w:left w:val="none" w:sz="0" w:space="0" w:color="auto"/>
            <w:bottom w:val="none" w:sz="0" w:space="0" w:color="auto"/>
            <w:right w:val="none" w:sz="0" w:space="0" w:color="auto"/>
          </w:divBdr>
        </w:div>
        <w:div w:id="24190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1f2c2b-4a65-4b3b-b878-9c5c431e0c7a">
      <Terms xmlns="http://schemas.microsoft.com/office/infopath/2007/PartnerControls"/>
    </lcf76f155ced4ddcb4097134ff3c332f>
    <TaxCatchAll xmlns="17be581c-adc0-49b8-a14a-df05563b63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673D0024A7609842B896F9A7071D056A" ma:contentTypeVersion="16" ma:contentTypeDescription="Tạo tài liệu mới." ma:contentTypeScope="" ma:versionID="dd32325dc750e248051f852624cfcbcc">
  <xsd:schema xmlns:xsd="http://www.w3.org/2001/XMLSchema" xmlns:xs="http://www.w3.org/2001/XMLSchema" xmlns:p="http://schemas.microsoft.com/office/2006/metadata/properties" xmlns:ns2="651f2c2b-4a65-4b3b-b878-9c5c431e0c7a" xmlns:ns3="17be581c-adc0-49b8-a14a-df05563b632b" targetNamespace="http://schemas.microsoft.com/office/2006/metadata/properties" ma:root="true" ma:fieldsID="a6bdcd52132adfc30f8c18a4b727a51d" ns2:_="" ns3:_="">
    <xsd:import namespace="651f2c2b-4a65-4b3b-b878-9c5c431e0c7a"/>
    <xsd:import namespace="17be581c-adc0-49b8-a14a-df05563b6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f2c2b-4a65-4b3b-b878-9c5c431e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hẻ Hình ảnh" ma:readOnly="false" ma:fieldId="{5cf76f15-5ced-4ddc-b409-7134ff3c332f}" ma:taxonomyMulti="true" ma:sspId="823e1f07-f3e9-4b70-8518-1f66d8b37a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be581c-adc0-49b8-a14a-df05563b632b" elementFormDefault="qualified">
    <xsd:import namespace="http://schemas.microsoft.com/office/2006/documentManagement/types"/>
    <xsd:import namespace="http://schemas.microsoft.com/office/infopath/2007/PartnerControls"/>
    <xsd:element name="SharedWithUsers" ma:index="10"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hia sẻ Có Chi tiết" ma:internalName="SharedWithDetails" ma:readOnly="true">
      <xsd:simpleType>
        <xsd:restriction base="dms:Note">
          <xsd:maxLength value="255"/>
        </xsd:restriction>
      </xsd:simpleType>
    </xsd:element>
    <xsd:element name="TaxCatchAll" ma:index="23" nillable="true" ma:displayName="Taxonomy Catch All Column" ma:hidden="true" ma:list="{583f6229-6249-4ed0-9a99-86017a65c008}" ma:internalName="TaxCatchAll" ma:showField="CatchAllData" ma:web="17be581c-adc0-49b8-a14a-df05563b6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1A4FE-5565-4371-A5D6-6B81C73224A2}">
  <ds:schemaRefs>
    <ds:schemaRef ds:uri="http://schemas.microsoft.com/office/2006/metadata/properties"/>
    <ds:schemaRef ds:uri="http://schemas.microsoft.com/office/infopath/2007/PartnerControls"/>
    <ds:schemaRef ds:uri="651f2c2b-4a65-4b3b-b878-9c5c431e0c7a"/>
    <ds:schemaRef ds:uri="17be581c-adc0-49b8-a14a-df05563b632b"/>
  </ds:schemaRefs>
</ds:datastoreItem>
</file>

<file path=customXml/itemProps2.xml><?xml version="1.0" encoding="utf-8"?>
<ds:datastoreItem xmlns:ds="http://schemas.openxmlformats.org/officeDocument/2006/customXml" ds:itemID="{8894B2F7-0408-4370-B978-ED264E5D9A63}">
  <ds:schemaRefs>
    <ds:schemaRef ds:uri="http://schemas.microsoft.com/sharepoint/v3/contenttype/forms"/>
  </ds:schemaRefs>
</ds:datastoreItem>
</file>

<file path=customXml/itemProps3.xml><?xml version="1.0" encoding="utf-8"?>
<ds:datastoreItem xmlns:ds="http://schemas.openxmlformats.org/officeDocument/2006/customXml" ds:itemID="{623C8D51-BEA5-42FE-9A31-F6E46CDB6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f2c2b-4a65-4b3b-b878-9c5c431e0c7a"/>
    <ds:schemaRef ds:uri="17be581c-adc0-49b8-a14a-df05563b6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ANHTHANG</dc:creator>
  <cp:keywords/>
  <dc:description/>
  <cp:lastModifiedBy>user1</cp:lastModifiedBy>
  <cp:revision>12</cp:revision>
  <cp:lastPrinted>2023-01-10T13:00:00Z</cp:lastPrinted>
  <dcterms:created xsi:type="dcterms:W3CDTF">2023-01-04T17:22:00Z</dcterms:created>
  <dcterms:modified xsi:type="dcterms:W3CDTF">2023-03-13T13:41:00Z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0x010100673D0024A7609842B896F9A7071D056A</vt:lpwstr>
  </property>
</Properties>
</file>